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7527" w14:textId="1EEDAA38" w:rsidR="004B4405" w:rsidRDefault="008E44DC" w:rsidP="008E44DC">
      <w:pPr>
        <w:pStyle w:val="Textbody"/>
        <w:snapToGrid w:val="0"/>
        <w:jc w:val="center"/>
        <w:rPr>
          <w:rFonts w:ascii="標楷體" w:eastAsia="標楷體" w:hAnsi="標楷體" w:cs="標楷體"/>
          <w:b/>
          <w:sz w:val="32"/>
          <w:szCs w:val="32"/>
        </w:rPr>
      </w:pPr>
      <w:r w:rsidRPr="00274EEE">
        <w:rPr>
          <w:rFonts w:ascii="標楷體" w:eastAsia="標楷體" w:hAnsi="標楷體" w:cs="標楷體"/>
          <w:b/>
          <w:sz w:val="32"/>
          <w:szCs w:val="32"/>
        </w:rPr>
        <w:t>新北市</w:t>
      </w:r>
      <w:r w:rsidRPr="00274EEE">
        <w:rPr>
          <w:rFonts w:ascii="標楷體" w:eastAsia="標楷體" w:hAnsi="標楷體" w:cs="標楷體" w:hint="eastAsia"/>
          <w:b/>
          <w:sz w:val="32"/>
          <w:szCs w:val="32"/>
        </w:rPr>
        <w:t>三重</w:t>
      </w:r>
      <w:r w:rsidRPr="00274EEE">
        <w:rPr>
          <w:rFonts w:ascii="標楷體" w:eastAsia="標楷體" w:hAnsi="標楷體" w:cs="標楷體"/>
          <w:b/>
          <w:sz w:val="32"/>
          <w:szCs w:val="32"/>
        </w:rPr>
        <w:t>國民小學</w:t>
      </w:r>
      <w:r>
        <w:rPr>
          <w:rFonts w:ascii="標楷體" w:eastAsia="標楷體" w:hAnsi="標楷體" w:cs="標楷體"/>
          <w:b/>
          <w:sz w:val="32"/>
          <w:szCs w:val="32"/>
        </w:rPr>
        <w:t>11</w:t>
      </w:r>
      <w:r>
        <w:rPr>
          <w:rFonts w:ascii="標楷體" w:eastAsia="標楷體" w:hAnsi="標楷體" w:cs="標楷體" w:hint="eastAsia"/>
          <w:b/>
          <w:sz w:val="32"/>
          <w:szCs w:val="32"/>
        </w:rPr>
        <w:t>4</w:t>
      </w:r>
      <w:r w:rsidRPr="00274EEE">
        <w:rPr>
          <w:rFonts w:ascii="標楷體" w:eastAsia="標楷體" w:hAnsi="標楷體" w:cs="標楷體"/>
          <w:b/>
          <w:sz w:val="32"/>
          <w:szCs w:val="32"/>
        </w:rPr>
        <w:t>學年度五年級第1學期部定課程計畫  設計者：</w:t>
      </w:r>
      <w:r w:rsidRPr="00274EEE">
        <w:rPr>
          <w:rFonts w:ascii="標楷體" w:eastAsia="標楷體" w:hAnsi="標楷體" w:cs="標楷體" w:hint="eastAsia"/>
          <w:b/>
          <w:sz w:val="32"/>
          <w:szCs w:val="32"/>
        </w:rPr>
        <w:t>郭美婷</w:t>
      </w:r>
    </w:p>
    <w:p w14:paraId="1EA7F792" w14:textId="77777777" w:rsidR="008E44DC" w:rsidRDefault="008E44DC" w:rsidP="008E44DC">
      <w:pPr>
        <w:pStyle w:val="Textbody"/>
        <w:snapToGrid w:val="0"/>
        <w:jc w:val="center"/>
        <w:rPr>
          <w:rFonts w:ascii="標楷體" w:eastAsia="標楷體" w:hAnsi="標楷體" w:cs="標楷體"/>
          <w:b/>
          <w:sz w:val="28"/>
          <w:szCs w:val="28"/>
        </w:rPr>
      </w:pPr>
    </w:p>
    <w:p w14:paraId="20CE01C2" w14:textId="77777777" w:rsidR="00380FA3" w:rsidRPr="00380FA3" w:rsidRDefault="00380FA3" w:rsidP="00380FA3">
      <w:pPr>
        <w:widowControl/>
        <w:pBdr>
          <w:top w:val="nil"/>
          <w:left w:val="nil"/>
          <w:bottom w:val="nil"/>
          <w:right w:val="nil"/>
          <w:between w:val="nil"/>
        </w:pBdr>
        <w:tabs>
          <w:tab w:val="left" w:pos="4320"/>
        </w:tabs>
        <w:autoSpaceDN/>
        <w:spacing w:line="360" w:lineRule="auto"/>
        <w:textAlignment w:val="auto"/>
        <w:rPr>
          <w:rFonts w:eastAsiaTheme="minorEastAsia"/>
        </w:rPr>
      </w:pPr>
      <w:r w:rsidRPr="00380FA3">
        <w:rPr>
          <w:rFonts w:ascii="標楷體" w:eastAsia="標楷體" w:hAnsi="標楷體" w:cs="標楷體"/>
          <w:sz w:val="24"/>
          <w:szCs w:val="24"/>
        </w:rPr>
        <w:t>一、課程類別：</w:t>
      </w:r>
      <w:r w:rsidRPr="00380FA3">
        <w:rPr>
          <w:rFonts w:ascii="標楷體" w:eastAsia="標楷體" w:hAnsi="標楷體" w:cs="標楷體"/>
          <w:color w:val="1B75BC"/>
          <w:sz w:val="24"/>
          <w:szCs w:val="24"/>
        </w:rPr>
        <w:t>(請勾選，原住民族語文及新住民語文請分別填寫族別及語文名稱)</w:t>
      </w:r>
    </w:p>
    <w:p w14:paraId="1A2626B4" w14:textId="77777777" w:rsidR="00380FA3" w:rsidRPr="00380FA3" w:rsidRDefault="00380FA3" w:rsidP="00380FA3">
      <w:pPr>
        <w:widowControl/>
        <w:pBdr>
          <w:top w:val="nil"/>
          <w:left w:val="nil"/>
          <w:bottom w:val="nil"/>
          <w:right w:val="nil"/>
          <w:between w:val="nil"/>
        </w:pBdr>
        <w:autoSpaceDN/>
        <w:spacing w:line="360" w:lineRule="auto"/>
        <w:ind w:left="476" w:firstLine="22"/>
        <w:textAlignment w:val="auto"/>
        <w:rPr>
          <w:rFonts w:eastAsiaTheme="minorEastAsia"/>
        </w:rPr>
      </w:pPr>
      <w:r w:rsidRPr="00380FA3">
        <w:rPr>
          <w:rFonts w:ascii="標楷體" w:eastAsia="標楷體" w:hAnsi="標楷體" w:cs="標楷體"/>
          <w:sz w:val="24"/>
          <w:szCs w:val="24"/>
        </w:rPr>
        <w:t>1.□國語文  2.□閩南語文      3.□客家語文    4.□原住民族語文：______族   5.□新住民語文：______語   6.□英語文</w:t>
      </w:r>
    </w:p>
    <w:p w14:paraId="44A775D9" w14:textId="77777777" w:rsidR="00380FA3" w:rsidRPr="00380FA3" w:rsidRDefault="00380FA3" w:rsidP="00380FA3">
      <w:pPr>
        <w:widowControl/>
        <w:pBdr>
          <w:top w:val="nil"/>
          <w:left w:val="nil"/>
          <w:bottom w:val="nil"/>
          <w:right w:val="nil"/>
          <w:between w:val="nil"/>
        </w:pBdr>
        <w:autoSpaceDN/>
        <w:spacing w:line="360" w:lineRule="auto"/>
        <w:ind w:left="476" w:firstLine="22"/>
        <w:textAlignment w:val="auto"/>
        <w:rPr>
          <w:rFonts w:ascii="標楷體" w:eastAsia="標楷體" w:hAnsi="標楷體" w:cs="標楷體"/>
          <w:sz w:val="24"/>
          <w:szCs w:val="24"/>
        </w:rPr>
      </w:pPr>
      <w:r w:rsidRPr="00380FA3">
        <w:rPr>
          <w:rFonts w:ascii="標楷體" w:eastAsia="標楷體" w:hAnsi="標楷體" w:cs="標楷體"/>
          <w:sz w:val="24"/>
          <w:szCs w:val="24"/>
        </w:rPr>
        <w:t>7.□數學    8.□健康與體育    9.□生活課程    10.□社會    11.■自然    12.□藝術    13.□綜合活動  14.□台灣手語</w:t>
      </w:r>
    </w:p>
    <w:p w14:paraId="6760D0FC" w14:textId="77777777" w:rsidR="00380FA3" w:rsidRPr="00380FA3" w:rsidRDefault="00380FA3" w:rsidP="00380FA3">
      <w:pPr>
        <w:widowControl/>
        <w:pBdr>
          <w:top w:val="nil"/>
          <w:left w:val="nil"/>
          <w:bottom w:val="nil"/>
          <w:right w:val="nil"/>
          <w:between w:val="nil"/>
        </w:pBdr>
        <w:autoSpaceDN/>
        <w:spacing w:line="360" w:lineRule="auto"/>
        <w:textAlignment w:val="auto"/>
        <w:rPr>
          <w:rFonts w:eastAsiaTheme="minorEastAsia"/>
        </w:rPr>
      </w:pPr>
      <w:r w:rsidRPr="00380FA3">
        <w:rPr>
          <w:rFonts w:ascii="標楷體" w:eastAsia="標楷體" w:hAnsi="標楷體" w:cs="標楷體"/>
          <w:sz w:val="24"/>
          <w:szCs w:val="24"/>
        </w:rPr>
        <w:t>二、學習節數：每週(3)節，實施(21)週，共(63)節。</w:t>
      </w:r>
    </w:p>
    <w:p w14:paraId="083E3482" w14:textId="77777777" w:rsidR="00380FA3" w:rsidRPr="00380FA3" w:rsidRDefault="00380FA3" w:rsidP="00380FA3">
      <w:pPr>
        <w:widowControl/>
        <w:pBdr>
          <w:top w:val="nil"/>
          <w:left w:val="nil"/>
          <w:bottom w:val="nil"/>
          <w:right w:val="nil"/>
          <w:between w:val="nil"/>
        </w:pBdr>
        <w:autoSpaceDN/>
        <w:spacing w:line="360" w:lineRule="auto"/>
        <w:textAlignment w:val="auto"/>
        <w:rPr>
          <w:rFonts w:eastAsiaTheme="minorEastAsia"/>
        </w:rPr>
      </w:pPr>
      <w:r w:rsidRPr="00380FA3">
        <w:rPr>
          <w:rFonts w:ascii="標楷體" w:eastAsia="標楷體" w:hAnsi="標楷體" w:cs="標楷體"/>
          <w:sz w:val="24"/>
          <w:szCs w:val="24"/>
        </w:rPr>
        <w:t>三、課程目標(請條列式敘寫)</w:t>
      </w:r>
    </w:p>
    <w:p w14:paraId="5571145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1.觀察動物覓食行為、身體構造和食物類型的關係。</w:t>
      </w:r>
    </w:p>
    <w:p w14:paraId="6E269237"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2.了解動物適應環境改變的策略，維持體溫和具有遷移行為。</w:t>
      </w:r>
    </w:p>
    <w:p w14:paraId="58C439C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3.知道動物具有不同自我保護的方法。</w:t>
      </w:r>
    </w:p>
    <w:p w14:paraId="7AEA1DA6"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4.了解動物會互相傳遞訊息，並具有社會行為。</w:t>
      </w:r>
    </w:p>
    <w:p w14:paraId="028061A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5.了解動物的繁殖行為及方式。</w:t>
      </w:r>
    </w:p>
    <w:p w14:paraId="122E9FA1"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6.理解動物間的性狀具有差異，子代與親代的性狀具有相似性和相異性。</w:t>
      </w:r>
    </w:p>
    <w:p w14:paraId="21AEAF2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7.認識生活環境的噪音與樂音，知道減少噪音的方法，並實踐在生活中。</w:t>
      </w:r>
    </w:p>
    <w:p w14:paraId="4582E0A2"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8.經由操作與探究，了解各種樂器的發聲原理。</w:t>
      </w:r>
    </w:p>
    <w:p w14:paraId="48F082C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9.認識聲音三要素，並能以音色來分辨各種不同樂器所發出的聲音。</w:t>
      </w:r>
    </w:p>
    <w:p w14:paraId="4DD6545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10.能運用樂器的基本原理，設計製作簡易樂器。</w:t>
      </w:r>
    </w:p>
    <w:p w14:paraId="326ED9C9"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11.藉由生活現象的觀察，認識光會有折射現象。</w:t>
      </w:r>
    </w:p>
    <w:p w14:paraId="61A5CCB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12.經由操作觀察，了解放大鏡可以聚光和成像。</w:t>
      </w:r>
    </w:p>
    <w:p w14:paraId="30AC2489"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13.覺察陽光是由不同色光所組成，並能觀察生活中的色光。</w:t>
      </w:r>
    </w:p>
    <w:p w14:paraId="5702663F"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14.知道可以利用方位和高度角來描述太陽在天空中的位置，並透過閱讀圖表資料，察覺一年中太陽的高度角有規律的變化。</w:t>
      </w:r>
    </w:p>
    <w:p w14:paraId="12196DD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15.知道太陽是會發出光和熱的恆星，太陽系由太陽和八大行星所組成。</w:t>
      </w:r>
    </w:p>
    <w:p w14:paraId="749844C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lastRenderedPageBreak/>
        <w:t>16.認識星星和星座，知道北極星的位置幾乎固定不動，了解各種觀星方法，進一步察覺四季星空的變化。</w:t>
      </w:r>
    </w:p>
    <w:p w14:paraId="10932E15"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17.覺察燃燒與空氣的關係。</w:t>
      </w:r>
    </w:p>
    <w:p w14:paraId="795BA07C"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18.透過查找資料，知道空氣的成分和特性。透過實際操作，確認氧氣之特性。</w:t>
      </w:r>
    </w:p>
    <w:p w14:paraId="4B28B27A" w14:textId="77777777" w:rsidR="00380FA3" w:rsidRP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19.覺察燃燒是劇烈的氧化反應，須兼備燃燒三要素方能燃燒，並且能利用所學預防火災發生。</w:t>
      </w:r>
    </w:p>
    <w:p w14:paraId="7353CEDB" w14:textId="5271E10F" w:rsidR="00380FA3" w:rsidRDefault="00380FA3" w:rsidP="00380FA3">
      <w:pPr>
        <w:widowControl/>
        <w:pBdr>
          <w:top w:val="nil"/>
          <w:left w:val="nil"/>
          <w:bottom w:val="nil"/>
          <w:right w:val="nil"/>
          <w:between w:val="nil"/>
        </w:pBdr>
        <w:autoSpaceDN/>
        <w:spacing w:line="360" w:lineRule="auto"/>
        <w:ind w:left="400" w:firstLine="22"/>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20.覺察生鏽也需要氧氣，並練習利用實驗設計與實作，知道影響鐵生鏽的因素。</w:t>
      </w:r>
    </w:p>
    <w:p w14:paraId="75D3CDAB" w14:textId="77777777" w:rsidR="00725529" w:rsidRPr="00380FA3" w:rsidRDefault="00725529" w:rsidP="00380FA3">
      <w:pPr>
        <w:widowControl/>
        <w:pBdr>
          <w:top w:val="nil"/>
          <w:left w:val="nil"/>
          <w:bottom w:val="nil"/>
          <w:right w:val="nil"/>
          <w:between w:val="nil"/>
        </w:pBdr>
        <w:autoSpaceDN/>
        <w:spacing w:line="360" w:lineRule="auto"/>
        <w:ind w:left="400" w:firstLine="22"/>
        <w:textAlignment w:val="auto"/>
        <w:rPr>
          <w:rFonts w:eastAsiaTheme="minorEastAsia"/>
          <w:color w:val="auto"/>
        </w:rPr>
      </w:pPr>
    </w:p>
    <w:p w14:paraId="71338DE8" w14:textId="77777777" w:rsidR="00380FA3" w:rsidRPr="00380FA3" w:rsidRDefault="00380FA3" w:rsidP="00380FA3">
      <w:pPr>
        <w:widowControl/>
        <w:pBdr>
          <w:top w:val="nil"/>
          <w:left w:val="nil"/>
          <w:bottom w:val="nil"/>
          <w:right w:val="nil"/>
          <w:between w:val="nil"/>
        </w:pBdr>
        <w:tabs>
          <w:tab w:val="left" w:pos="8980"/>
        </w:tabs>
        <w:autoSpaceDN/>
        <w:spacing w:line="360" w:lineRule="auto"/>
        <w:textAlignment w:val="auto"/>
        <w:rPr>
          <w:rFonts w:ascii="標楷體" w:eastAsia="標楷體" w:hAnsi="標楷體" w:cs="標楷體"/>
          <w:sz w:val="24"/>
          <w:szCs w:val="24"/>
        </w:rPr>
      </w:pPr>
      <w:r w:rsidRPr="00380FA3">
        <w:rPr>
          <w:rFonts w:ascii="標楷體" w:eastAsia="標楷體" w:hAnsi="標楷體" w:cs="標楷體"/>
          <w:sz w:val="24"/>
          <w:szCs w:val="24"/>
        </w:rPr>
        <w:t>四、課程內涵：</w:t>
      </w:r>
    </w:p>
    <w:tbl>
      <w:tblPr>
        <w:tblW w:w="14541" w:type="dxa"/>
        <w:jc w:val="center"/>
        <w:tblLayout w:type="fixed"/>
        <w:tblLook w:val="0000" w:firstRow="0" w:lastRow="0" w:firstColumn="0" w:lastColumn="0" w:noHBand="0" w:noVBand="0"/>
      </w:tblPr>
      <w:tblGrid>
        <w:gridCol w:w="3111"/>
        <w:gridCol w:w="11430"/>
      </w:tblGrid>
      <w:tr w:rsidR="00380FA3" w:rsidRPr="00380FA3" w14:paraId="3BB0781B" w14:textId="77777777" w:rsidTr="00620B6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61D80247" w14:textId="77777777" w:rsidR="00380FA3" w:rsidRPr="00380FA3" w:rsidRDefault="00380FA3" w:rsidP="00380FA3">
            <w:pPr>
              <w:widowControl/>
              <w:pBdr>
                <w:top w:val="nil"/>
                <w:left w:val="nil"/>
                <w:bottom w:val="nil"/>
                <w:right w:val="nil"/>
                <w:between w:val="nil"/>
              </w:pBdr>
              <w:autoSpaceDN/>
              <w:jc w:val="center"/>
              <w:textAlignment w:val="auto"/>
              <w:rPr>
                <w:rFonts w:ascii="標楷體" w:eastAsia="標楷體" w:hAnsi="標楷體" w:cs="標楷體"/>
                <w:sz w:val="24"/>
                <w:szCs w:val="24"/>
              </w:rPr>
            </w:pPr>
            <w:r w:rsidRPr="00380FA3">
              <w:rPr>
                <w:rFonts w:ascii="標楷體" w:eastAsia="標楷體" w:hAnsi="標楷體" w:cs="標楷體"/>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36DC4785" w14:textId="77777777" w:rsidR="00380FA3" w:rsidRPr="00380FA3" w:rsidRDefault="00380FA3" w:rsidP="00380FA3">
            <w:pPr>
              <w:widowControl/>
              <w:pBdr>
                <w:top w:val="nil"/>
                <w:left w:val="nil"/>
                <w:bottom w:val="nil"/>
                <w:right w:val="nil"/>
                <w:between w:val="nil"/>
              </w:pBdr>
              <w:autoSpaceDN/>
              <w:jc w:val="center"/>
              <w:textAlignment w:val="auto"/>
              <w:rPr>
                <w:rFonts w:ascii="標楷體" w:eastAsia="標楷體" w:hAnsi="標楷體" w:cs="標楷體"/>
                <w:sz w:val="24"/>
                <w:szCs w:val="24"/>
              </w:rPr>
            </w:pPr>
            <w:r w:rsidRPr="00380FA3">
              <w:rPr>
                <w:rFonts w:ascii="標楷體" w:eastAsia="標楷體" w:hAnsi="標楷體" w:cs="標楷體"/>
                <w:sz w:val="24"/>
                <w:szCs w:val="24"/>
              </w:rPr>
              <w:t>學習領域核心素養</w:t>
            </w:r>
          </w:p>
        </w:tc>
      </w:tr>
      <w:tr w:rsidR="00380FA3" w:rsidRPr="00380FA3" w14:paraId="4A300CAB" w14:textId="77777777" w:rsidTr="00620B6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FC85E3" w14:textId="77777777" w:rsidR="00380FA3" w:rsidRPr="00380FA3" w:rsidRDefault="00380FA3" w:rsidP="00380FA3">
            <w:pPr>
              <w:widowControl/>
              <w:pBdr>
                <w:top w:val="nil"/>
                <w:left w:val="nil"/>
                <w:bottom w:val="nil"/>
                <w:right w:val="nil"/>
                <w:between w:val="nil"/>
              </w:pBdr>
              <w:autoSpaceDN/>
              <w:textAlignment w:val="auto"/>
              <w:rPr>
                <w:rFonts w:eastAsiaTheme="minorEastAsia"/>
                <w:color w:val="auto"/>
              </w:rPr>
            </w:pPr>
            <w:r w:rsidRPr="00380FA3">
              <w:rPr>
                <w:rFonts w:ascii="標楷體" w:eastAsia="標楷體" w:hAnsi="標楷體" w:cs="標楷體"/>
                <w:color w:val="auto"/>
                <w:sz w:val="24"/>
                <w:szCs w:val="24"/>
              </w:rPr>
              <w:t>依總綱核心素養項目及具體內涵勾選</w:t>
            </w:r>
          </w:p>
          <w:p w14:paraId="21A94CC1"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A1 身心素質與自我精進</w:t>
            </w:r>
          </w:p>
          <w:p w14:paraId="76F2422E"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A2 系統思考與解決問題</w:t>
            </w:r>
          </w:p>
          <w:p w14:paraId="46E1D626"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A3 規劃執行與創新應變</w:t>
            </w:r>
          </w:p>
          <w:p w14:paraId="60E137F5"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B1 符號運用與溝通表達</w:t>
            </w:r>
          </w:p>
          <w:p w14:paraId="3B2CAF23"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B2 科技資訊與媒體素養</w:t>
            </w:r>
          </w:p>
          <w:p w14:paraId="3C47923B"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B3 藝術涵養與美感素養</w:t>
            </w:r>
          </w:p>
          <w:p w14:paraId="20C1A3F9"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C1 道德實踐與公民意識</w:t>
            </w:r>
          </w:p>
          <w:p w14:paraId="3FBC4652"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C2 人際關係與團隊合作</w:t>
            </w:r>
          </w:p>
          <w:p w14:paraId="34E2A0D7"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4124E7"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自-E-A1 能運用五官，敏銳的觀察周遭環境，保持好奇心、想像力持續探索自然。</w:t>
            </w:r>
          </w:p>
          <w:p w14:paraId="5F31B916"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自-E-A2 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19674E9"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自-E-A3 具備透過實地操作探究活動探索科學問題的能力，並能初步根據問題特性、資源的有無等因素，規畫簡單步驟，操作適合學習階段的器材儀器、科技設備及資源，進行自然科學實驗。</w:t>
            </w:r>
          </w:p>
          <w:p w14:paraId="540FC20B"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自-E-B1 能分析比較、製作圖表、運用簡單數學等方法，整理已有的自然科學資訊或數據，並利用較簡單形式的口語、文字、影像、繪圖或實物、科學名詞、數學公式、模型等，表達探究之過程、發現或成果。</w:t>
            </w:r>
          </w:p>
          <w:p w14:paraId="7B94110F"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自-E-B2 能了解科技及媒體的運用方式，並從學習活動、日常經驗及科技運用、自然環境、書刊及網路媒體等，察覺問題或獲得有助於探究的資訊。</w:t>
            </w:r>
          </w:p>
          <w:p w14:paraId="7A5F7052"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自-E-B3 透過五官知覺觀察周遭環境的動植物與自然現象，知道如何欣賞美的事物。</w:t>
            </w:r>
          </w:p>
          <w:p w14:paraId="3A64EE01" w14:textId="77777777" w:rsidR="00380FA3" w:rsidRPr="00380FA3" w:rsidRDefault="00380FA3" w:rsidP="00380FA3">
            <w:pPr>
              <w:widowControl/>
              <w:pBdr>
                <w:top w:val="nil"/>
                <w:left w:val="nil"/>
                <w:bottom w:val="nil"/>
                <w:right w:val="nil"/>
                <w:between w:val="nil"/>
              </w:pBdr>
              <w:autoSpaceDN/>
              <w:textAlignment w:val="auto"/>
              <w:rPr>
                <w:rFonts w:ascii="標楷體" w:eastAsia="標楷體" w:hAnsi="標楷體" w:cs="標楷體"/>
                <w:color w:val="auto"/>
                <w:sz w:val="24"/>
                <w:szCs w:val="24"/>
              </w:rPr>
            </w:pPr>
            <w:r w:rsidRPr="00380FA3">
              <w:rPr>
                <w:rFonts w:ascii="標楷體" w:eastAsia="標楷體" w:hAnsi="標楷體" w:cs="標楷體" w:hint="eastAsia"/>
                <w:color w:val="auto"/>
                <w:sz w:val="24"/>
                <w:szCs w:val="24"/>
              </w:rPr>
              <w:t>自-E-C2 透過探索科學的合作學習，培養與同儕溝通表達、團隊合作及和諧相處的能力。</w:t>
            </w:r>
          </w:p>
          <w:p w14:paraId="4D0B6BB6" w14:textId="77777777" w:rsidR="00380FA3" w:rsidRPr="00380FA3" w:rsidRDefault="00380FA3" w:rsidP="00380FA3">
            <w:pPr>
              <w:widowControl/>
              <w:pBdr>
                <w:top w:val="nil"/>
                <w:left w:val="nil"/>
                <w:bottom w:val="nil"/>
                <w:right w:val="nil"/>
                <w:between w:val="nil"/>
              </w:pBdr>
              <w:autoSpaceDN/>
              <w:textAlignment w:val="auto"/>
              <w:rPr>
                <w:rFonts w:eastAsiaTheme="minorEastAsia"/>
              </w:rPr>
            </w:pPr>
            <w:r w:rsidRPr="00380FA3">
              <w:rPr>
                <w:rFonts w:ascii="標楷體" w:eastAsia="標楷體" w:hAnsi="標楷體" w:cs="標楷體" w:hint="eastAsia"/>
                <w:color w:val="auto"/>
                <w:sz w:val="24"/>
                <w:szCs w:val="24"/>
              </w:rPr>
              <w:t>自-E-C3 透過環境相關議題的學習，能了解全球自然環境的現況與特性及其背後之文化差異。</w:t>
            </w:r>
          </w:p>
        </w:tc>
      </w:tr>
    </w:tbl>
    <w:p w14:paraId="21D0FD59" w14:textId="13A355A8" w:rsidR="00380FA3" w:rsidRDefault="00380FA3" w:rsidP="008E44DC">
      <w:pPr>
        <w:pStyle w:val="Textbody"/>
        <w:snapToGrid w:val="0"/>
        <w:rPr>
          <w:rFonts w:ascii="標楷體" w:eastAsia="標楷體" w:hAnsi="標楷體" w:cs="標楷體"/>
          <w:sz w:val="24"/>
          <w:szCs w:val="24"/>
        </w:rPr>
      </w:pPr>
    </w:p>
    <w:p w14:paraId="7C19D1B0" w14:textId="084A694D" w:rsidR="00380FA3" w:rsidRDefault="00380FA3" w:rsidP="008E44DC">
      <w:pPr>
        <w:pStyle w:val="Textbody"/>
        <w:snapToGrid w:val="0"/>
        <w:rPr>
          <w:rFonts w:ascii="標楷體" w:eastAsia="標楷體" w:hAnsi="標楷體" w:cs="標楷體"/>
          <w:sz w:val="24"/>
          <w:szCs w:val="24"/>
        </w:rPr>
      </w:pPr>
    </w:p>
    <w:p w14:paraId="29B65B55" w14:textId="3DC69B1C" w:rsidR="00380FA3" w:rsidRDefault="00380FA3" w:rsidP="008E44DC">
      <w:pPr>
        <w:pStyle w:val="Textbody"/>
        <w:snapToGrid w:val="0"/>
        <w:rPr>
          <w:rFonts w:ascii="標楷體" w:eastAsia="標楷體" w:hAnsi="標楷體" w:cs="標楷體"/>
          <w:sz w:val="24"/>
          <w:szCs w:val="24"/>
        </w:rPr>
      </w:pPr>
    </w:p>
    <w:p w14:paraId="0739686D" w14:textId="4F2FD46D" w:rsidR="00380FA3" w:rsidRDefault="00380FA3" w:rsidP="008E44DC">
      <w:pPr>
        <w:pStyle w:val="Textbody"/>
        <w:snapToGrid w:val="0"/>
        <w:rPr>
          <w:rFonts w:ascii="標楷體" w:eastAsia="標楷體" w:hAnsi="標楷體" w:cs="標楷體"/>
          <w:sz w:val="24"/>
          <w:szCs w:val="24"/>
        </w:rPr>
      </w:pPr>
    </w:p>
    <w:p w14:paraId="78F543C5" w14:textId="77777777" w:rsidR="00725529" w:rsidRPr="00380FA3" w:rsidRDefault="00725529" w:rsidP="008E44DC">
      <w:pPr>
        <w:pStyle w:val="Textbody"/>
        <w:snapToGrid w:val="0"/>
        <w:rPr>
          <w:rFonts w:ascii="標楷體" w:eastAsia="標楷體" w:hAnsi="標楷體" w:cs="標楷體"/>
          <w:sz w:val="24"/>
          <w:szCs w:val="24"/>
        </w:rPr>
      </w:pPr>
    </w:p>
    <w:p w14:paraId="7FA98CE3" w14:textId="77777777" w:rsidR="004B4405" w:rsidRDefault="008E44DC" w:rsidP="008E44DC">
      <w:pPr>
        <w:pStyle w:val="Textbody"/>
        <w:snapToGrid w:val="0"/>
      </w:pPr>
      <w:r>
        <w:rPr>
          <w:rFonts w:ascii="標楷體" w:eastAsia="標楷體" w:hAnsi="標楷體" w:cs="標楷體"/>
          <w:sz w:val="24"/>
          <w:szCs w:val="24"/>
        </w:rPr>
        <w:lastRenderedPageBreak/>
        <w:t>五、課程架構：</w:t>
      </w:r>
      <w:r>
        <w:rPr>
          <w:rFonts w:ascii="標楷體" w:eastAsia="標楷體" w:hAnsi="標楷體" w:cs="標楷體"/>
          <w:color w:val="1B75BC"/>
          <w:sz w:val="24"/>
          <w:szCs w:val="24"/>
        </w:rPr>
        <w:t>(自行視需要決定是否呈現)</w:t>
      </w:r>
    </w:p>
    <w:p w14:paraId="268ED534" w14:textId="1064FFEC" w:rsidR="004B4405" w:rsidRPr="004E49D7" w:rsidRDefault="00380FA3" w:rsidP="008E44DC">
      <w:pPr>
        <w:pStyle w:val="Textbody"/>
        <w:snapToGrid w:val="0"/>
        <w:rPr>
          <w:rFonts w:ascii="標楷體" w:eastAsia="標楷體" w:hAnsi="標楷體" w:cs="標楷體"/>
          <w:sz w:val="24"/>
          <w:szCs w:val="24"/>
        </w:rPr>
      </w:pPr>
      <w:r w:rsidRPr="00380FA3">
        <w:rPr>
          <w:rFonts w:eastAsiaTheme="minorEastAsia"/>
          <w:noProof/>
        </w:rPr>
        <mc:AlternateContent>
          <mc:Choice Requires="wpg">
            <w:drawing>
              <wp:inline distT="0" distB="0" distL="0" distR="0" wp14:anchorId="0DBAC705" wp14:editId="5171CCD4">
                <wp:extent cx="6598448" cy="4242105"/>
                <wp:effectExtent l="19050" t="0" r="12065" b="0"/>
                <wp:docPr id="2" name="群組 2"/>
                <wp:cNvGraphicFramePr/>
                <a:graphic xmlns:a="http://schemas.openxmlformats.org/drawingml/2006/main">
                  <a:graphicData uri="http://schemas.microsoft.com/office/word/2010/wordprocessingGroup">
                    <wpg:wgp>
                      <wpg:cNvGrpSpPr/>
                      <wpg:grpSpPr>
                        <a:xfrm>
                          <a:off x="0" y="0"/>
                          <a:ext cx="6598448" cy="4242105"/>
                          <a:chOff x="2175991" y="1641543"/>
                          <a:chExt cx="6638133" cy="4276383"/>
                        </a:xfrm>
                      </wpg:grpSpPr>
                      <wpg:grpSp>
                        <wpg:cNvPr id="1" name="群組 1"/>
                        <wpg:cNvGrpSpPr/>
                        <wpg:grpSpPr>
                          <a:xfrm>
                            <a:off x="2175991" y="1641543"/>
                            <a:ext cx="6638133" cy="4276383"/>
                            <a:chOff x="2823" y="3011"/>
                            <a:chExt cx="11089" cy="8050"/>
                          </a:xfrm>
                        </wpg:grpSpPr>
                        <wps:wsp>
                          <wps:cNvPr id="3" name="矩形 3"/>
                          <wps:cNvSpPr/>
                          <wps:spPr>
                            <a:xfrm>
                              <a:off x="2823" y="3011"/>
                              <a:ext cx="10575" cy="8050"/>
                            </a:xfrm>
                            <a:prstGeom prst="rect">
                              <a:avLst/>
                            </a:prstGeom>
                            <a:noFill/>
                            <a:ln>
                              <a:noFill/>
                            </a:ln>
                          </wps:spPr>
                          <wps:txbx>
                            <w:txbxContent>
                              <w:p w14:paraId="64A50D43" w14:textId="77777777" w:rsidR="00620B6F" w:rsidRDefault="00620B6F" w:rsidP="00380FA3">
                                <w:pPr>
                                  <w:ind w:firstLine="0"/>
                                  <w:jc w:val="left"/>
                                  <w:textDirection w:val="btLr"/>
                                </w:pPr>
                              </w:p>
                            </w:txbxContent>
                          </wps:txbx>
                          <wps:bodyPr spcFirstLastPara="1" wrap="square" lIns="91425" tIns="91425" rIns="91425" bIns="91425" anchor="ctr" anchorCtr="0">
                            <a:noAutofit/>
                          </wps:bodyPr>
                        </wps:wsp>
                        <wps:wsp>
                          <wps:cNvPr id="4" name="矩形 4"/>
                          <wps:cNvSpPr/>
                          <wps:spPr>
                            <a:xfrm>
                              <a:off x="6100" y="3209"/>
                              <a:ext cx="2212" cy="990"/>
                            </a:xfrm>
                            <a:prstGeom prst="rect">
                              <a:avLst/>
                            </a:prstGeom>
                            <a:solidFill>
                              <a:srgbClr val="75DBFF"/>
                            </a:solidFill>
                            <a:ln w="38100" cap="flat" cmpd="dbl">
                              <a:solidFill>
                                <a:srgbClr val="000000"/>
                              </a:solidFill>
                              <a:prstDash val="solid"/>
                              <a:miter lim="800000"/>
                              <a:headEnd type="none" w="sm" len="sm"/>
                              <a:tailEnd type="none" w="sm" len="sm"/>
                            </a:ln>
                          </wps:spPr>
                          <wps:txbx>
                            <w:txbxContent>
                              <w:p w14:paraId="2AFAA2CD" w14:textId="77777777" w:rsidR="00620B6F" w:rsidRDefault="00620B6F" w:rsidP="00380FA3">
                                <w:pPr>
                                  <w:ind w:firstLine="22"/>
                                  <w:jc w:val="center"/>
                                  <w:textDirection w:val="btLr"/>
                                </w:pPr>
                                <w:r>
                                  <w:rPr>
                                    <w:rFonts w:ascii="標楷體" w:eastAsia="標楷體" w:hAnsi="標楷體" w:cs="標楷體"/>
                                    <w:sz w:val="24"/>
                                  </w:rPr>
                                  <w:t>第一單元</w:t>
                                </w:r>
                              </w:p>
                              <w:p w14:paraId="6C4455AE" w14:textId="77777777" w:rsidR="00620B6F" w:rsidRDefault="00620B6F" w:rsidP="00380FA3">
                                <w:pPr>
                                  <w:ind w:firstLine="22"/>
                                  <w:jc w:val="center"/>
                                  <w:textDirection w:val="btLr"/>
                                </w:pPr>
                                <w:r>
                                  <w:rPr>
                                    <w:rFonts w:ascii="標楷體" w:eastAsia="標楷體" w:hAnsi="標楷體" w:cs="標楷體"/>
                                    <w:sz w:val="24"/>
                                  </w:rPr>
                                  <w:t>動物世界</w:t>
                                </w:r>
                              </w:p>
                            </w:txbxContent>
                          </wps:txbx>
                          <wps:bodyPr spcFirstLastPara="1" wrap="square" lIns="91425" tIns="45700" rIns="91425" bIns="45700" anchor="t" anchorCtr="0">
                            <a:noAutofit/>
                          </wps:bodyPr>
                        </wps:wsp>
                        <wps:wsp>
                          <wps:cNvPr id="5" name="矩形 5"/>
                          <wps:cNvSpPr/>
                          <wps:spPr>
                            <a:xfrm>
                              <a:off x="6080" y="5444"/>
                              <a:ext cx="2212" cy="982"/>
                            </a:xfrm>
                            <a:prstGeom prst="rect">
                              <a:avLst/>
                            </a:prstGeom>
                            <a:solidFill>
                              <a:srgbClr val="ED7D31">
                                <a:lumMod val="60000"/>
                                <a:lumOff val="40000"/>
                              </a:srgbClr>
                            </a:solidFill>
                            <a:ln w="38100" cap="flat" cmpd="dbl">
                              <a:solidFill>
                                <a:srgbClr val="000000"/>
                              </a:solidFill>
                              <a:prstDash val="solid"/>
                              <a:miter lim="800000"/>
                              <a:headEnd type="none" w="sm" len="sm"/>
                              <a:tailEnd type="none" w="sm" len="sm"/>
                            </a:ln>
                          </wps:spPr>
                          <wps:txbx>
                            <w:txbxContent>
                              <w:p w14:paraId="1497F1CB" w14:textId="77777777" w:rsidR="00620B6F" w:rsidRDefault="00620B6F" w:rsidP="00380FA3">
                                <w:pPr>
                                  <w:ind w:firstLine="22"/>
                                  <w:jc w:val="center"/>
                                  <w:textDirection w:val="btLr"/>
                                </w:pPr>
                                <w:r>
                                  <w:rPr>
                                    <w:rFonts w:ascii="標楷體" w:eastAsia="標楷體" w:hAnsi="標楷體" w:cs="標楷體"/>
                                    <w:sz w:val="24"/>
                                  </w:rPr>
                                  <w:t>第二單元</w:t>
                                </w:r>
                              </w:p>
                              <w:p w14:paraId="2423BCB5" w14:textId="77777777" w:rsidR="00620B6F" w:rsidRDefault="00620B6F" w:rsidP="00380FA3">
                                <w:pPr>
                                  <w:ind w:firstLine="22"/>
                                  <w:jc w:val="center"/>
                                  <w:textDirection w:val="btLr"/>
                                </w:pPr>
                                <w:r>
                                  <w:rPr>
                                    <w:rFonts w:ascii="標楷體" w:eastAsia="標楷體" w:hAnsi="標楷體" w:cs="標楷體"/>
                                    <w:sz w:val="24"/>
                                  </w:rPr>
                                  <w:t>探索聲光世界</w:t>
                                </w:r>
                              </w:p>
                            </w:txbxContent>
                          </wps:txbx>
                          <wps:bodyPr spcFirstLastPara="1" wrap="square" lIns="91425" tIns="45700" rIns="91425" bIns="45700" anchor="t" anchorCtr="0">
                            <a:noAutofit/>
                          </wps:bodyPr>
                        </wps:wsp>
                        <wps:wsp>
                          <wps:cNvPr id="6" name="矩形 6"/>
                          <wps:cNvSpPr/>
                          <wps:spPr>
                            <a:xfrm>
                              <a:off x="6120" y="7511"/>
                              <a:ext cx="2192" cy="1062"/>
                            </a:xfrm>
                            <a:prstGeom prst="rect">
                              <a:avLst/>
                            </a:prstGeom>
                            <a:solidFill>
                              <a:srgbClr val="FF99FF"/>
                            </a:solidFill>
                            <a:ln w="38100" cap="flat" cmpd="dbl">
                              <a:solidFill>
                                <a:srgbClr val="000000"/>
                              </a:solidFill>
                              <a:prstDash val="solid"/>
                              <a:miter lim="800000"/>
                              <a:headEnd type="none" w="sm" len="sm"/>
                              <a:tailEnd type="none" w="sm" len="sm"/>
                            </a:ln>
                          </wps:spPr>
                          <wps:txbx>
                            <w:txbxContent>
                              <w:p w14:paraId="0A0B3BEE"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第三單元</w:t>
                                </w:r>
                              </w:p>
                              <w:p w14:paraId="6C06DA92" w14:textId="77777777" w:rsidR="00620B6F" w:rsidRDefault="00620B6F" w:rsidP="00380FA3">
                                <w:pPr>
                                  <w:ind w:firstLine="22"/>
                                  <w:jc w:val="center"/>
                                  <w:textDirection w:val="btLr"/>
                                </w:pPr>
                                <w:r w:rsidRPr="00C34A38">
                                  <w:rPr>
                                    <w:rFonts w:ascii="標楷體" w:eastAsia="標楷體" w:hAnsi="標楷體" w:cs="標楷體" w:hint="eastAsia"/>
                                    <w:sz w:val="24"/>
                                  </w:rPr>
                                  <w:t>神祕的天空</w:t>
                                </w:r>
                              </w:p>
                            </w:txbxContent>
                          </wps:txbx>
                          <wps:bodyPr spcFirstLastPara="1" wrap="square" lIns="91425" tIns="45700" rIns="91425" bIns="45700" anchor="t" anchorCtr="0">
                            <a:noAutofit/>
                          </wps:bodyPr>
                        </wps:wsp>
                        <wps:wsp>
                          <wps:cNvPr id="7" name="矩形 7"/>
                          <wps:cNvSpPr/>
                          <wps:spPr>
                            <a:xfrm>
                              <a:off x="6080" y="9712"/>
                              <a:ext cx="2212" cy="1002"/>
                            </a:xfrm>
                            <a:prstGeom prst="rect">
                              <a:avLst/>
                            </a:prstGeom>
                            <a:solidFill>
                              <a:srgbClr val="70AD47">
                                <a:lumMod val="40000"/>
                                <a:lumOff val="60000"/>
                              </a:srgbClr>
                            </a:solidFill>
                            <a:ln w="38100" cap="flat" cmpd="dbl">
                              <a:solidFill>
                                <a:srgbClr val="000000"/>
                              </a:solidFill>
                              <a:prstDash val="solid"/>
                              <a:miter lim="800000"/>
                              <a:headEnd type="none" w="sm" len="sm"/>
                              <a:tailEnd type="none" w="sm" len="sm"/>
                            </a:ln>
                          </wps:spPr>
                          <wps:txbx>
                            <w:txbxContent>
                              <w:p w14:paraId="5DFC0D52"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第四單元</w:t>
                                </w:r>
                              </w:p>
                              <w:p w14:paraId="2997ED6A" w14:textId="77777777" w:rsidR="00620B6F" w:rsidRDefault="00620B6F" w:rsidP="00380FA3">
                                <w:pPr>
                                  <w:ind w:firstLine="22"/>
                                  <w:jc w:val="center"/>
                                  <w:textDirection w:val="btLr"/>
                                </w:pPr>
                                <w:r w:rsidRPr="00C34A38">
                                  <w:rPr>
                                    <w:rFonts w:ascii="標楷體" w:eastAsia="標楷體" w:hAnsi="標楷體" w:cs="標楷體" w:hint="eastAsia"/>
                                    <w:sz w:val="24"/>
                                  </w:rPr>
                                  <w:t>燃燒與生鏽</w:t>
                                </w:r>
                              </w:p>
                            </w:txbxContent>
                          </wps:txbx>
                          <wps:bodyPr spcFirstLastPara="1" wrap="square" lIns="91425" tIns="45700" rIns="91425" bIns="45700" anchor="t" anchorCtr="0">
                            <a:noAutofit/>
                          </wps:bodyPr>
                        </wps:wsp>
                        <wps:wsp>
                          <wps:cNvPr id="8" name="矩形 8"/>
                          <wps:cNvSpPr/>
                          <wps:spPr>
                            <a:xfrm>
                              <a:off x="9715" y="3061"/>
                              <a:ext cx="4099" cy="1418"/>
                            </a:xfrm>
                            <a:prstGeom prst="rect">
                              <a:avLst/>
                            </a:prstGeom>
                            <a:solidFill>
                              <a:srgbClr val="5B9BD5">
                                <a:lumMod val="40000"/>
                                <a:lumOff val="60000"/>
                              </a:srgbClr>
                            </a:solidFill>
                            <a:ln w="38100" cap="flat" cmpd="dbl">
                              <a:solidFill>
                                <a:srgbClr val="000000"/>
                              </a:solidFill>
                              <a:prstDash val="solid"/>
                              <a:miter lim="800000"/>
                              <a:headEnd type="none" w="sm" len="sm"/>
                              <a:tailEnd type="none" w="sm" len="sm"/>
                            </a:ln>
                          </wps:spPr>
                          <wps:txbx>
                            <w:txbxContent>
                              <w:p w14:paraId="447BC131"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動物如何求生存</w:t>
                                </w:r>
                              </w:p>
                              <w:p w14:paraId="5AAF4BCB"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動物具有社會行為嗎</w:t>
                                </w:r>
                              </w:p>
                              <w:p w14:paraId="11FB802B"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動物如何延續生命</w:t>
                                </w:r>
                              </w:p>
                            </w:txbxContent>
                          </wps:txbx>
                          <wps:bodyPr spcFirstLastPara="1" wrap="square" lIns="91425" tIns="45700" rIns="91425" bIns="45700" anchor="t" anchorCtr="0">
                            <a:noAutofit/>
                          </wps:bodyPr>
                        </wps:wsp>
                        <wps:wsp>
                          <wps:cNvPr id="9" name="矩形 9"/>
                          <wps:cNvSpPr/>
                          <wps:spPr>
                            <a:xfrm>
                              <a:off x="9715" y="5173"/>
                              <a:ext cx="4135" cy="1402"/>
                            </a:xfrm>
                            <a:prstGeom prst="rect">
                              <a:avLst/>
                            </a:prstGeom>
                            <a:solidFill>
                              <a:srgbClr val="ED7D31">
                                <a:lumMod val="20000"/>
                                <a:lumOff val="80000"/>
                              </a:srgbClr>
                            </a:solidFill>
                            <a:ln w="38100" cap="flat" cmpd="dbl">
                              <a:solidFill>
                                <a:srgbClr val="000000"/>
                              </a:solidFill>
                              <a:prstDash val="solid"/>
                              <a:miter lim="800000"/>
                              <a:headEnd type="none" w="sm" len="sm"/>
                              <a:tailEnd type="none" w="sm" len="sm"/>
                            </a:ln>
                          </wps:spPr>
                          <wps:txbx>
                            <w:txbxContent>
                              <w:p w14:paraId="7870A7CB"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樂音與噪音有什麼不同</w:t>
                                </w:r>
                              </w:p>
                              <w:p w14:paraId="14E1FD1A"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樂器如何發出不同的聲音</w:t>
                                </w:r>
                              </w:p>
                              <w:p w14:paraId="3CB786B8"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光有什麼特性與現象</w:t>
                                </w:r>
                              </w:p>
                            </w:txbxContent>
                          </wps:txbx>
                          <wps:bodyPr spcFirstLastPara="1" wrap="square" lIns="91425" tIns="45700" rIns="91425" bIns="45700" anchor="t" anchorCtr="0">
                            <a:noAutofit/>
                          </wps:bodyPr>
                        </wps:wsp>
                        <wps:wsp>
                          <wps:cNvPr id="10" name="矩形 10"/>
                          <wps:cNvSpPr/>
                          <wps:spPr>
                            <a:xfrm>
                              <a:off x="9752" y="7217"/>
                              <a:ext cx="4117" cy="1426"/>
                            </a:xfrm>
                            <a:prstGeom prst="rect">
                              <a:avLst/>
                            </a:prstGeom>
                            <a:solidFill>
                              <a:srgbClr val="FFCCFF"/>
                            </a:solidFill>
                            <a:ln w="38100" cap="flat" cmpd="dbl">
                              <a:solidFill>
                                <a:srgbClr val="000000"/>
                              </a:solidFill>
                              <a:prstDash val="solid"/>
                              <a:miter lim="800000"/>
                              <a:headEnd type="none" w="sm" len="sm"/>
                              <a:tailEnd type="none" w="sm" len="sm"/>
                            </a:ln>
                          </wps:spPr>
                          <wps:txbx>
                            <w:txbxContent>
                              <w:p w14:paraId="67B8042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活動一太陽的位置和四季有關嗎</w:t>
                                </w:r>
                              </w:p>
                              <w:p w14:paraId="1983442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活動二太陽系有哪些成員</w:t>
                                </w:r>
                              </w:p>
                              <w:p w14:paraId="5BDB322F" w14:textId="77777777" w:rsidR="00620B6F" w:rsidRDefault="00620B6F" w:rsidP="00380FA3">
                                <w:pPr>
                                  <w:ind w:firstLine="22"/>
                                  <w:textDirection w:val="btLr"/>
                                </w:pPr>
                                <w:r w:rsidRPr="00C34A38">
                                  <w:rPr>
                                    <w:rFonts w:ascii="標楷體" w:eastAsia="標楷體" w:hAnsi="標楷體" w:cs="標楷體" w:hint="eastAsia"/>
                                    <w:sz w:val="24"/>
                                  </w:rPr>
                                  <w:t>活動三四季的星空有什麼不一樣</w:t>
                                </w:r>
                              </w:p>
                            </w:txbxContent>
                          </wps:txbx>
                          <wps:bodyPr spcFirstLastPara="1" wrap="square" lIns="91425" tIns="45700" rIns="91425" bIns="45700" anchor="t" anchorCtr="0">
                            <a:noAutofit/>
                          </wps:bodyPr>
                        </wps:wsp>
                        <wps:wsp>
                          <wps:cNvPr id="11" name="矩形 11"/>
                          <wps:cNvSpPr/>
                          <wps:spPr>
                            <a:xfrm>
                              <a:off x="9777" y="9428"/>
                              <a:ext cx="4135" cy="1381"/>
                            </a:xfrm>
                            <a:prstGeom prst="rect">
                              <a:avLst/>
                            </a:prstGeom>
                            <a:solidFill>
                              <a:srgbClr val="70AD47">
                                <a:lumMod val="20000"/>
                                <a:lumOff val="80000"/>
                              </a:srgbClr>
                            </a:solidFill>
                            <a:ln w="38100" cap="flat" cmpd="dbl">
                              <a:solidFill>
                                <a:srgbClr val="000000"/>
                              </a:solidFill>
                              <a:prstDash val="solid"/>
                              <a:miter lim="800000"/>
                              <a:headEnd type="none" w="sm" len="sm"/>
                              <a:tailEnd type="none" w="sm" len="sm"/>
                            </a:ln>
                          </wps:spPr>
                          <wps:txbx>
                            <w:txbxContent>
                              <w:p w14:paraId="03212BF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活動一空氣與燃燒有什麼關係</w:t>
                                </w:r>
                              </w:p>
                              <w:p w14:paraId="2AA1468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活動二燃燒的條件與如何滅火</w:t>
                                </w:r>
                              </w:p>
                              <w:p w14:paraId="081A822F" w14:textId="77777777" w:rsidR="00620B6F" w:rsidRDefault="00620B6F" w:rsidP="00380FA3">
                                <w:pPr>
                                  <w:ind w:firstLine="22"/>
                                  <w:textDirection w:val="btLr"/>
                                </w:pPr>
                                <w:r w:rsidRPr="00C34A38">
                                  <w:rPr>
                                    <w:rFonts w:ascii="標楷體" w:eastAsia="標楷體" w:hAnsi="標楷體" w:cs="標楷體" w:hint="eastAsia"/>
                                    <w:sz w:val="24"/>
                                  </w:rPr>
                                  <w:t>活動三為何會生鏽與如何防鏽</w:t>
                                </w:r>
                              </w:p>
                            </w:txbxContent>
                          </wps:txbx>
                          <wps:bodyPr spcFirstLastPara="1" wrap="square" lIns="91425" tIns="45700" rIns="91425" bIns="45700" anchor="t" anchorCtr="0">
                            <a:noAutofit/>
                          </wps:bodyPr>
                        </wps:wsp>
                        <wpg:grpSp>
                          <wpg:cNvPr id="12" name="群組 12"/>
                          <wpg:cNvGrpSpPr/>
                          <wpg:grpSpPr>
                            <a:xfrm>
                              <a:off x="4650" y="3731"/>
                              <a:ext cx="5102" cy="6480"/>
                              <a:chOff x="4650" y="3011"/>
                              <a:chExt cx="5102" cy="6480"/>
                            </a:xfrm>
                          </wpg:grpSpPr>
                          <wps:wsp>
                            <wps:cNvPr id="13" name="直線單箭頭接點 13"/>
                            <wps:cNvCnPr/>
                            <wps:spPr>
                              <a:xfrm>
                                <a:off x="5180" y="517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14" name="直線單箭頭接點 14"/>
                            <wps:cNvCnPr/>
                            <wps:spPr>
                              <a:xfrm>
                                <a:off x="5180" y="3011"/>
                                <a:ext cx="0" cy="6480"/>
                              </a:xfrm>
                              <a:prstGeom prst="straightConnector1">
                                <a:avLst/>
                              </a:prstGeom>
                              <a:noFill/>
                              <a:ln w="19050" cap="flat" cmpd="sng">
                                <a:solidFill>
                                  <a:srgbClr val="000000"/>
                                </a:solidFill>
                                <a:prstDash val="solid"/>
                                <a:round/>
                                <a:headEnd type="none" w="med" len="med"/>
                                <a:tailEnd type="none" w="med" len="med"/>
                              </a:ln>
                            </wps:spPr>
                            <wps:bodyPr/>
                          </wps:wsp>
                          <wps:wsp>
                            <wps:cNvPr id="15" name="直線單箭頭接點 15"/>
                            <wps:cNvCnPr/>
                            <wps:spPr>
                              <a:xfrm>
                                <a:off x="4650" y="6310"/>
                                <a:ext cx="540" cy="0"/>
                              </a:xfrm>
                              <a:prstGeom prst="straightConnector1">
                                <a:avLst/>
                              </a:prstGeom>
                              <a:noFill/>
                              <a:ln w="19050" cap="flat" cmpd="sng">
                                <a:solidFill>
                                  <a:srgbClr val="000000"/>
                                </a:solidFill>
                                <a:prstDash val="solid"/>
                                <a:round/>
                                <a:headEnd type="none" w="med" len="med"/>
                                <a:tailEnd type="none" w="med" len="med"/>
                              </a:ln>
                            </wps:spPr>
                            <wps:bodyPr/>
                          </wps:wsp>
                          <wps:wsp>
                            <wps:cNvPr id="16" name="直線單箭頭接點 16"/>
                            <wps:cNvCnPr/>
                            <wps:spPr>
                              <a:xfrm>
                                <a:off x="8275" y="5171"/>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7" name="直線單箭頭接點 17"/>
                            <wps:cNvCnPr/>
                            <wps:spPr>
                              <a:xfrm>
                                <a:off x="8312" y="7240"/>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8" name="直線單箭頭接點 18"/>
                            <wps:cNvCnPr/>
                            <wps:spPr>
                              <a:xfrm>
                                <a:off x="8312" y="9440"/>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19" name="直線單箭頭接點 19"/>
                            <wps:cNvCnPr/>
                            <wps:spPr>
                              <a:xfrm>
                                <a:off x="8275" y="3011"/>
                                <a:ext cx="1440" cy="0"/>
                              </a:xfrm>
                              <a:prstGeom prst="straightConnector1">
                                <a:avLst/>
                              </a:prstGeom>
                              <a:noFill/>
                              <a:ln w="19050" cap="flat" cmpd="sng">
                                <a:solidFill>
                                  <a:srgbClr val="000000"/>
                                </a:solidFill>
                                <a:prstDash val="solid"/>
                                <a:round/>
                                <a:headEnd type="none" w="med" len="med"/>
                                <a:tailEnd type="none" w="med" len="med"/>
                              </a:ln>
                            </wps:spPr>
                            <wps:bodyPr/>
                          </wps:wsp>
                          <wps:wsp>
                            <wps:cNvPr id="20" name="直線單箭頭接點 20"/>
                            <wps:cNvCnPr/>
                            <wps:spPr>
                              <a:xfrm>
                                <a:off x="5180" y="301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21" name="直線單箭頭接點 21"/>
                            <wps:cNvCnPr/>
                            <wps:spPr>
                              <a:xfrm>
                                <a:off x="5180" y="7311"/>
                                <a:ext cx="900" cy="0"/>
                              </a:xfrm>
                              <a:prstGeom prst="straightConnector1">
                                <a:avLst/>
                              </a:prstGeom>
                              <a:noFill/>
                              <a:ln w="19050" cap="flat" cmpd="sng">
                                <a:solidFill>
                                  <a:srgbClr val="000000"/>
                                </a:solidFill>
                                <a:prstDash val="solid"/>
                                <a:round/>
                                <a:headEnd type="none" w="med" len="med"/>
                                <a:tailEnd type="none" w="med" len="med"/>
                              </a:ln>
                            </wps:spPr>
                            <wps:bodyPr/>
                          </wps:wsp>
                          <wps:wsp>
                            <wps:cNvPr id="22" name="直線單箭頭接點 22"/>
                            <wps:cNvCnPr/>
                            <wps:spPr>
                              <a:xfrm>
                                <a:off x="5180" y="9469"/>
                                <a:ext cx="900" cy="0"/>
                              </a:xfrm>
                              <a:prstGeom prst="straightConnector1">
                                <a:avLst/>
                              </a:prstGeom>
                              <a:noFill/>
                              <a:ln w="19050" cap="flat" cmpd="sng">
                                <a:solidFill>
                                  <a:srgbClr val="000000"/>
                                </a:solidFill>
                                <a:prstDash val="solid"/>
                                <a:round/>
                                <a:headEnd type="none" w="med" len="med"/>
                                <a:tailEnd type="none" w="med" len="med"/>
                              </a:ln>
                            </wps:spPr>
                            <wps:bodyPr/>
                          </wps:wsp>
                        </wpg:grpSp>
                        <wps:wsp>
                          <wps:cNvPr id="23" name="矩形 23"/>
                          <wps:cNvSpPr/>
                          <wps:spPr>
                            <a:xfrm>
                              <a:off x="2823" y="6611"/>
                              <a:ext cx="1817" cy="900"/>
                            </a:xfrm>
                            <a:prstGeom prst="rect">
                              <a:avLst/>
                            </a:prstGeom>
                            <a:solidFill>
                              <a:srgbClr val="FFFF00"/>
                            </a:solidFill>
                            <a:ln w="38100" cap="flat" cmpd="dbl">
                              <a:solidFill>
                                <a:srgbClr val="000000"/>
                              </a:solidFill>
                              <a:prstDash val="solid"/>
                              <a:miter lim="800000"/>
                              <a:headEnd type="none" w="sm" len="sm"/>
                              <a:tailEnd type="none" w="sm" len="sm"/>
                            </a:ln>
                          </wps:spPr>
                          <wps:txbx>
                            <w:txbxContent>
                              <w:p w14:paraId="7C00FBD8" w14:textId="77777777" w:rsidR="00620B6F" w:rsidRDefault="00620B6F" w:rsidP="00380FA3">
                                <w:pPr>
                                  <w:ind w:firstLine="22"/>
                                  <w:jc w:val="center"/>
                                  <w:textDirection w:val="btLr"/>
                                </w:pPr>
                                <w:r>
                                  <w:rPr>
                                    <w:rFonts w:ascii="標楷體" w:eastAsia="標楷體" w:hAnsi="標楷體" w:cs="標楷體"/>
                                    <w:sz w:val="24"/>
                                  </w:rPr>
                                  <w:t>自然5上</w:t>
                                </w:r>
                              </w:p>
                            </w:txbxContent>
                          </wps:txbx>
                          <wps:bodyPr spcFirstLastPara="1" wrap="square" lIns="91425" tIns="45700" rIns="91425" bIns="45700" anchor="t" anchorCtr="0">
                            <a:noAutofit/>
                          </wps:bodyPr>
                        </wps:wsp>
                      </wpg:grpSp>
                    </wpg:wgp>
                  </a:graphicData>
                </a:graphic>
              </wp:inline>
            </w:drawing>
          </mc:Choice>
          <mc:Fallback>
            <w:pict>
              <v:group w14:anchorId="0DBAC705" id="群組 2" o:spid="_x0000_s1026" style="width:519.55pt;height:334pt;mso-position-horizontal-relative:char;mso-position-vertical-relative:line" coordorigin="21759,16415" coordsize="66381,4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">
                <v:group id="群組 1" o:spid="_x0000_s1027" style="position:absolute;left:21759;top:16415;width:66382;height:42764" coordorigin="2823,3011" coordsize="11089,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3" o:spid="_x0000_s1028" style="position:absolute;left:2823;top:3011;width:10575;height:8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4A50D43" w14:textId="77777777" w:rsidR="00620B6F" w:rsidRDefault="00620B6F" w:rsidP="00380FA3">
                          <w:pPr>
                            <w:ind w:firstLine="0"/>
                            <w:jc w:val="left"/>
                            <w:textDirection w:val="btLr"/>
                          </w:pPr>
                        </w:p>
                      </w:txbxContent>
                    </v:textbox>
                  </v:rect>
                  <v:rect id="矩形 4" o:spid="_x0000_s1029"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" fillcolor="#75dbff" strokeweight="3pt">
                    <v:stroke startarrowwidth="narrow" startarrowlength="short" endarrowwidth="narrow" endarrowlength="short" linestyle="thinThin"/>
                    <v:textbox inset="2.53958mm,1.2694mm,2.53958mm,1.2694mm">
                      <w:txbxContent>
                        <w:p w14:paraId="2AFAA2CD" w14:textId="77777777" w:rsidR="00620B6F" w:rsidRDefault="00620B6F" w:rsidP="00380FA3">
                          <w:pPr>
                            <w:ind w:firstLine="22"/>
                            <w:jc w:val="center"/>
                            <w:textDirection w:val="btLr"/>
                          </w:pPr>
                          <w:r>
                            <w:rPr>
                              <w:rFonts w:ascii="標楷體" w:eastAsia="標楷體" w:hAnsi="標楷體" w:cs="標楷體"/>
                              <w:sz w:val="24"/>
                            </w:rPr>
                            <w:t>第一單元</w:t>
                          </w:r>
                        </w:p>
                        <w:p w14:paraId="6C4455AE" w14:textId="77777777" w:rsidR="00620B6F" w:rsidRDefault="00620B6F" w:rsidP="00380FA3">
                          <w:pPr>
                            <w:ind w:firstLine="22"/>
                            <w:jc w:val="center"/>
                            <w:textDirection w:val="btLr"/>
                          </w:pPr>
                          <w:r>
                            <w:rPr>
                              <w:rFonts w:ascii="標楷體" w:eastAsia="標楷體" w:hAnsi="標楷體" w:cs="標楷體"/>
                              <w:sz w:val="24"/>
                            </w:rPr>
                            <w:t>動物世界</w:t>
                          </w:r>
                        </w:p>
                      </w:txbxContent>
                    </v:textbox>
                  </v:rect>
                  <v:rect id="矩形 5" o:spid="_x0000_s1030" style="position:absolute;left:6080;top:5444;width:221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" fillcolor="#f4b183" strokeweight="3pt">
                    <v:stroke startarrowwidth="narrow" startarrowlength="short" endarrowwidth="narrow" endarrowlength="short" linestyle="thinThin"/>
                    <v:textbox inset="2.53958mm,1.2694mm,2.53958mm,1.2694mm">
                      <w:txbxContent>
                        <w:p w14:paraId="1497F1CB" w14:textId="77777777" w:rsidR="00620B6F" w:rsidRDefault="00620B6F" w:rsidP="00380FA3">
                          <w:pPr>
                            <w:ind w:firstLine="22"/>
                            <w:jc w:val="center"/>
                            <w:textDirection w:val="btLr"/>
                          </w:pPr>
                          <w:r>
                            <w:rPr>
                              <w:rFonts w:ascii="標楷體" w:eastAsia="標楷體" w:hAnsi="標楷體" w:cs="標楷體"/>
                              <w:sz w:val="24"/>
                            </w:rPr>
                            <w:t>第二單元</w:t>
                          </w:r>
                        </w:p>
                        <w:p w14:paraId="2423BCB5" w14:textId="77777777" w:rsidR="00620B6F" w:rsidRDefault="00620B6F" w:rsidP="00380FA3">
                          <w:pPr>
                            <w:ind w:firstLine="22"/>
                            <w:jc w:val="center"/>
                            <w:textDirection w:val="btLr"/>
                          </w:pPr>
                          <w:r>
                            <w:rPr>
                              <w:rFonts w:ascii="標楷體" w:eastAsia="標楷體" w:hAnsi="標楷體" w:cs="標楷體"/>
                              <w:sz w:val="24"/>
                            </w:rPr>
                            <w:t>探索聲光世界</w:t>
                          </w:r>
                        </w:p>
                      </w:txbxContent>
                    </v:textbox>
                  </v:rect>
                  <v:rect id="矩形 6" o:spid="_x0000_s1031" style="position:absolute;left:6120;top:7511;width:2192;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" fillcolor="#f9f" strokeweight="3pt">
                    <v:stroke startarrowwidth="narrow" startarrowlength="short" endarrowwidth="narrow" endarrowlength="short" linestyle="thinThin"/>
                    <v:textbox inset="2.53958mm,1.2694mm,2.53958mm,1.2694mm">
                      <w:txbxContent>
                        <w:p w14:paraId="0A0B3BEE"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第三單元</w:t>
                          </w:r>
                        </w:p>
                        <w:p w14:paraId="6C06DA92" w14:textId="77777777" w:rsidR="00620B6F" w:rsidRDefault="00620B6F" w:rsidP="00380FA3">
                          <w:pPr>
                            <w:ind w:firstLine="22"/>
                            <w:jc w:val="center"/>
                            <w:textDirection w:val="btLr"/>
                          </w:pPr>
                          <w:r w:rsidRPr="00C34A38">
                            <w:rPr>
                              <w:rFonts w:ascii="標楷體" w:eastAsia="標楷體" w:hAnsi="標楷體" w:cs="標楷體" w:hint="eastAsia"/>
                              <w:sz w:val="24"/>
                            </w:rPr>
                            <w:t>神祕的天空</w:t>
                          </w:r>
                        </w:p>
                      </w:txbxContent>
                    </v:textbox>
                  </v:rect>
                  <v:rect id="矩形 7" o:spid="_x0000_s103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" fillcolor="#c5e0b4" strokeweight="3pt">
                    <v:stroke startarrowwidth="narrow" startarrowlength="short" endarrowwidth="narrow" endarrowlength="short" linestyle="thinThin"/>
                    <v:textbox inset="2.53958mm,1.2694mm,2.53958mm,1.2694mm">
                      <w:txbxContent>
                        <w:p w14:paraId="5DFC0D52" w14:textId="77777777" w:rsidR="00620B6F" w:rsidRPr="00C34A38" w:rsidRDefault="00620B6F" w:rsidP="00380FA3">
                          <w:pPr>
                            <w:ind w:firstLine="22"/>
                            <w:jc w:val="center"/>
                            <w:textDirection w:val="btLr"/>
                            <w:rPr>
                              <w:rFonts w:ascii="標楷體" w:eastAsia="標楷體" w:hAnsi="標楷體" w:cs="標楷體"/>
                              <w:sz w:val="24"/>
                            </w:rPr>
                          </w:pPr>
                          <w:r w:rsidRPr="00C34A38">
                            <w:rPr>
                              <w:rFonts w:ascii="標楷體" w:eastAsia="標楷體" w:hAnsi="標楷體" w:cs="標楷體" w:hint="eastAsia"/>
                              <w:sz w:val="24"/>
                            </w:rPr>
                            <w:t>第四單元</w:t>
                          </w:r>
                        </w:p>
                        <w:p w14:paraId="2997ED6A" w14:textId="77777777" w:rsidR="00620B6F" w:rsidRDefault="00620B6F" w:rsidP="00380FA3">
                          <w:pPr>
                            <w:ind w:firstLine="22"/>
                            <w:jc w:val="center"/>
                            <w:textDirection w:val="btLr"/>
                          </w:pPr>
                          <w:r w:rsidRPr="00C34A38">
                            <w:rPr>
                              <w:rFonts w:ascii="標楷體" w:eastAsia="標楷體" w:hAnsi="標楷體" w:cs="標楷體" w:hint="eastAsia"/>
                              <w:sz w:val="24"/>
                            </w:rPr>
                            <w:t>燃燒與生鏽</w:t>
                          </w:r>
                        </w:p>
                      </w:txbxContent>
                    </v:textbox>
                  </v:rect>
                  <v:rect id="矩形 8" o:spid="_x0000_s1033" style="position:absolute;left:9715;top:3061;width:4099;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" fillcolor="#bdd7ee" strokeweight="3pt">
                    <v:stroke startarrowwidth="narrow" startarrowlength="short" endarrowwidth="narrow" endarrowlength="short" linestyle="thinThin"/>
                    <v:textbox inset="2.53958mm,1.2694mm,2.53958mm,1.2694mm">
                      <w:txbxContent>
                        <w:p w14:paraId="447BC131"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動物如何求生存</w:t>
                          </w:r>
                        </w:p>
                        <w:p w14:paraId="5AAF4BCB"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動物具有社會行為嗎</w:t>
                          </w:r>
                        </w:p>
                        <w:p w14:paraId="11FB802B"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動物如何延續生命</w:t>
                          </w:r>
                        </w:p>
                      </w:txbxContent>
                    </v:textbox>
                  </v:rect>
                  <v:rect id="矩形 9" o:spid="_x0000_s1034" style="position:absolute;left:9715;top:5173;width:413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" fillcolor="#fbe5d6" strokeweight="3pt">
                    <v:stroke startarrowwidth="narrow" startarrowlength="short" endarrowwidth="narrow" endarrowlength="short" linestyle="thinThin"/>
                    <v:textbox inset="2.53958mm,1.2694mm,2.53958mm,1.2694mm">
                      <w:txbxContent>
                        <w:p w14:paraId="7870A7CB" w14:textId="77777777" w:rsidR="00620B6F" w:rsidRDefault="00620B6F" w:rsidP="00380FA3">
                          <w:pPr>
                            <w:ind w:firstLine="22"/>
                            <w:textDirection w:val="btLr"/>
                          </w:pPr>
                          <w:r>
                            <w:rPr>
                              <w:rFonts w:ascii="標楷體" w:eastAsia="標楷體" w:hAnsi="標楷體" w:cs="標楷體"/>
                              <w:sz w:val="24"/>
                            </w:rPr>
                            <w:t>活動一</w:t>
                          </w:r>
                          <w:r>
                            <w:rPr>
                              <w:rFonts w:ascii="標楷體" w:eastAsia="標楷體" w:hAnsi="標楷體" w:cs="標楷體" w:hint="eastAsia"/>
                              <w:sz w:val="24"/>
                            </w:rPr>
                            <w:t xml:space="preserve"> </w:t>
                          </w:r>
                          <w:r>
                            <w:rPr>
                              <w:rFonts w:ascii="標楷體" w:eastAsia="標楷體" w:hAnsi="標楷體" w:cs="標楷體"/>
                              <w:sz w:val="24"/>
                            </w:rPr>
                            <w:t>樂音與噪音有什麼不同</w:t>
                          </w:r>
                        </w:p>
                        <w:p w14:paraId="14E1FD1A" w14:textId="77777777" w:rsidR="00620B6F" w:rsidRDefault="00620B6F" w:rsidP="00380FA3">
                          <w:pPr>
                            <w:ind w:firstLine="22"/>
                            <w:textDirection w:val="btLr"/>
                          </w:pPr>
                          <w:r>
                            <w:rPr>
                              <w:rFonts w:ascii="標楷體" w:eastAsia="標楷體" w:hAnsi="標楷體" w:cs="標楷體"/>
                              <w:sz w:val="24"/>
                            </w:rPr>
                            <w:t>活動二</w:t>
                          </w:r>
                          <w:r>
                            <w:rPr>
                              <w:rFonts w:ascii="標楷體" w:eastAsia="標楷體" w:hAnsi="標楷體" w:cs="標楷體" w:hint="eastAsia"/>
                              <w:sz w:val="24"/>
                            </w:rPr>
                            <w:t xml:space="preserve"> </w:t>
                          </w:r>
                          <w:r>
                            <w:rPr>
                              <w:rFonts w:ascii="標楷體" w:eastAsia="標楷體" w:hAnsi="標楷體" w:cs="標楷體"/>
                              <w:sz w:val="24"/>
                            </w:rPr>
                            <w:t>樂器如何發出不同的聲音</w:t>
                          </w:r>
                        </w:p>
                        <w:p w14:paraId="3CB786B8" w14:textId="77777777" w:rsidR="00620B6F" w:rsidRDefault="00620B6F" w:rsidP="00380FA3">
                          <w:pPr>
                            <w:ind w:firstLine="22"/>
                            <w:textDirection w:val="btLr"/>
                          </w:pPr>
                          <w:r>
                            <w:rPr>
                              <w:rFonts w:ascii="標楷體" w:eastAsia="標楷體" w:hAnsi="標楷體" w:cs="標楷體"/>
                              <w:sz w:val="24"/>
                            </w:rPr>
                            <w:t>活動三</w:t>
                          </w:r>
                          <w:r>
                            <w:rPr>
                              <w:rFonts w:ascii="標楷體" w:eastAsia="標楷體" w:hAnsi="標楷體" w:cs="標楷體" w:hint="eastAsia"/>
                              <w:sz w:val="24"/>
                            </w:rPr>
                            <w:t xml:space="preserve"> </w:t>
                          </w:r>
                          <w:r>
                            <w:rPr>
                              <w:rFonts w:ascii="標楷體" w:eastAsia="標楷體" w:hAnsi="標楷體" w:cs="標楷體"/>
                              <w:sz w:val="24"/>
                            </w:rPr>
                            <w:t>光有什麼特性與現象</w:t>
                          </w:r>
                        </w:p>
                      </w:txbxContent>
                    </v:textbox>
                  </v:rect>
                  <v:rect id="矩形 10" o:spid="_x0000_s1035" style="position:absolute;left:9752;top:7217;width:4117;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" fillcolor="#fcf" strokeweight="3pt">
                    <v:stroke startarrowwidth="narrow" startarrowlength="short" endarrowwidth="narrow" endarrowlength="short" linestyle="thinThin"/>
                    <v:textbox inset="2.53958mm,1.2694mm,2.53958mm,1.2694mm">
                      <w:txbxContent>
                        <w:p w14:paraId="67B8042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活動一太陽的位置和四季有關嗎</w:t>
                          </w:r>
                        </w:p>
                        <w:p w14:paraId="1983442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活動二太陽系有哪些成員</w:t>
                          </w:r>
                        </w:p>
                        <w:p w14:paraId="5BDB322F" w14:textId="77777777" w:rsidR="00620B6F" w:rsidRDefault="00620B6F" w:rsidP="00380FA3">
                          <w:pPr>
                            <w:ind w:firstLine="22"/>
                            <w:textDirection w:val="btLr"/>
                          </w:pPr>
                          <w:r w:rsidRPr="00C34A38">
                            <w:rPr>
                              <w:rFonts w:ascii="標楷體" w:eastAsia="標楷體" w:hAnsi="標楷體" w:cs="標楷體" w:hint="eastAsia"/>
                              <w:sz w:val="24"/>
                            </w:rPr>
                            <w:t>活動三四季的星空有什麼不一樣</w:t>
                          </w:r>
                        </w:p>
                      </w:txbxContent>
                    </v:textbox>
                  </v:rect>
                  <v:rect id="矩形 11" o:spid="_x0000_s1036" style="position:absolute;left:9777;top:9428;width:413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" fillcolor="#e2f0d9" strokeweight="3pt">
                    <v:stroke startarrowwidth="narrow" startarrowlength="short" endarrowwidth="narrow" endarrowlength="short" linestyle="thinThin"/>
                    <v:textbox inset="2.53958mm,1.2694mm,2.53958mm,1.2694mm">
                      <w:txbxContent>
                        <w:p w14:paraId="03212BFD"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活動一空氣與燃燒有什麼關係</w:t>
                          </w:r>
                        </w:p>
                        <w:p w14:paraId="2AA14681" w14:textId="77777777" w:rsidR="00620B6F" w:rsidRPr="00C34A38" w:rsidRDefault="00620B6F" w:rsidP="00380FA3">
                          <w:pPr>
                            <w:ind w:firstLine="22"/>
                            <w:textDirection w:val="btLr"/>
                            <w:rPr>
                              <w:rFonts w:ascii="標楷體" w:eastAsia="標楷體" w:hAnsi="標楷體" w:cs="標楷體"/>
                              <w:sz w:val="24"/>
                            </w:rPr>
                          </w:pPr>
                          <w:r w:rsidRPr="00C34A38">
                            <w:rPr>
                              <w:rFonts w:ascii="標楷體" w:eastAsia="標楷體" w:hAnsi="標楷體" w:cs="標楷體" w:hint="eastAsia"/>
                              <w:sz w:val="24"/>
                            </w:rPr>
                            <w:t>活動二燃燒的條件與如何滅火</w:t>
                          </w:r>
                        </w:p>
                        <w:p w14:paraId="081A822F" w14:textId="77777777" w:rsidR="00620B6F" w:rsidRDefault="00620B6F" w:rsidP="00380FA3">
                          <w:pPr>
                            <w:ind w:firstLine="22"/>
                            <w:textDirection w:val="btLr"/>
                          </w:pPr>
                          <w:r w:rsidRPr="00C34A38">
                            <w:rPr>
                              <w:rFonts w:ascii="標楷體" w:eastAsia="標楷體" w:hAnsi="標楷體" w:cs="標楷體" w:hint="eastAsia"/>
                              <w:sz w:val="24"/>
                            </w:rPr>
                            <w:t>活動三為何會生鏽與如何防鏽</w:t>
                          </w:r>
                        </w:p>
                      </w:txbxContent>
                    </v:textbox>
                  </v:rect>
                  <v:group id="群組 12" o:spid="_x0000_s1037" style="position:absolute;left:4650;top:3731;width:5102;height:6480" coordorigin="4650,3011" coordsize="510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2" coordsize="21600,21600" o:spt="32" o:oned="t" path="m,l21600,21600e" filled="f">
                      <v:path arrowok="t" fillok="f" o:connecttype="none"/>
                      <o:lock v:ext="edit" shapetype="t"/>
                    </v:shapetype>
                    <v:shape id="直線單箭頭接點 13" o:spid="_x0000_s1038" type="#_x0000_t32" style="position:absolute;left:5180;top:517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" strokeweight="1.5pt"/>
                    <v:shape id="直線單箭頭接點 14" o:spid="_x0000_s1039" type="#_x0000_t32" style="position:absolute;left:5180;top:3011;width:0;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直線單箭頭接點 15" o:spid="_x0000_s1040" type="#_x0000_t32" style="position:absolute;left:4650;top:6310;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shape id="直線單箭頭接點 16" o:spid="_x0000_s1041" type="#_x0000_t32" style="position:absolute;left:8275;top:517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v:shape id="直線單箭頭接點 17" o:spid="_x0000_s1042" type="#_x0000_t32" style="position:absolute;left:8312;top:7240;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" strokeweight="1.5pt"/>
                    <v:shape id="直線單箭頭接點 18" o:spid="_x0000_s1043" type="#_x0000_t32" style="position:absolute;left:8312;top:9440;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" strokeweight="1.5pt"/>
                    <v:shape id="直線單箭頭接點 19" o:spid="_x0000_s1044" type="#_x0000_t32" style="position:absolute;left:8275;top:3011;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v:shape id="直線單箭頭接點 20" o:spid="_x0000_s1045" type="#_x0000_t32" style="position:absolute;left:5180;top:301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v:shape id="直線單箭頭接點 21" o:spid="_x0000_s1046" type="#_x0000_t32" style="position:absolute;left:5180;top:7311;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直線單箭頭接點 22" o:spid="_x0000_s1047" type="#_x0000_t32" style="position:absolute;left:5180;top:9469;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v:rect id="矩形 23" o:spid="_x0000_s1048"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" fillcolor="yellow" strokeweight="3pt">
                    <v:stroke startarrowwidth="narrow" startarrowlength="short" endarrowwidth="narrow" endarrowlength="short" linestyle="thinThin"/>
                    <v:textbox inset="2.53958mm,1.2694mm,2.53958mm,1.2694mm">
                      <w:txbxContent>
                        <w:p w14:paraId="7C00FBD8" w14:textId="77777777" w:rsidR="00620B6F" w:rsidRDefault="00620B6F" w:rsidP="00380FA3">
                          <w:pPr>
                            <w:ind w:firstLine="22"/>
                            <w:jc w:val="center"/>
                            <w:textDirection w:val="btLr"/>
                          </w:pPr>
                          <w:r>
                            <w:rPr>
                              <w:rFonts w:ascii="標楷體" w:eastAsia="標楷體" w:hAnsi="標楷體" w:cs="標楷體"/>
                              <w:sz w:val="24"/>
                            </w:rPr>
                            <w:t>自然5上</w:t>
                          </w:r>
                        </w:p>
                      </w:txbxContent>
                    </v:textbox>
                  </v:rect>
                </v:group>
                <w10:anchorlock/>
              </v:group>
            </w:pict>
          </mc:Fallback>
        </mc:AlternateContent>
      </w:r>
    </w:p>
    <w:p w14:paraId="68A9D5DE"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7506A422"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0B37675D" w14:textId="77777777" w:rsidR="00380FA3" w:rsidRDefault="00380FA3" w:rsidP="00380FA3">
      <w:pPr>
        <w:pStyle w:val="Textbody"/>
        <w:tabs>
          <w:tab w:val="left" w:pos="7785"/>
        </w:tabs>
        <w:snapToGrid w:val="0"/>
        <w:rPr>
          <w:rFonts w:ascii="標楷體" w:eastAsia="標楷體" w:hAnsi="標楷體" w:cs="標楷體"/>
          <w:color w:val="auto"/>
          <w:sz w:val="24"/>
          <w:szCs w:val="24"/>
        </w:rPr>
      </w:pPr>
    </w:p>
    <w:p w14:paraId="509605BB" w14:textId="6E032F38" w:rsidR="004B4405" w:rsidRDefault="008E44DC" w:rsidP="00380FA3">
      <w:pPr>
        <w:pStyle w:val="Textbody"/>
        <w:tabs>
          <w:tab w:val="left" w:pos="7785"/>
        </w:tabs>
        <w:snapToGrid w:val="0"/>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00380FA3">
        <w:rPr>
          <w:rFonts w:ascii="標楷體" w:eastAsia="標楷體" w:hAnsi="標楷體" w:cs="標楷體"/>
          <w:sz w:val="24"/>
          <w:szCs w:val="24"/>
        </w:rPr>
        <w:t>■</w:t>
      </w:r>
      <w:r>
        <w:rPr>
          <w:rFonts w:ascii="標楷體" w:eastAsia="標楷體" w:hAnsi="標楷體" w:cs="標楷體"/>
          <w:color w:val="auto"/>
          <w:sz w:val="24"/>
          <w:szCs w:val="24"/>
        </w:rPr>
        <w:t>否</w:t>
      </w:r>
      <w:r w:rsidR="00380FA3">
        <w:rPr>
          <w:rFonts w:ascii="標楷體" w:eastAsia="標楷體" w:hAnsi="標楷體" w:cs="標楷體"/>
          <w:color w:val="auto"/>
          <w:sz w:val="24"/>
          <w:szCs w:val="24"/>
        </w:rPr>
        <w:tab/>
      </w:r>
    </w:p>
    <w:p w14:paraId="2FB1A089" w14:textId="5C7D1C2F" w:rsidR="00380FA3" w:rsidRDefault="00380FA3" w:rsidP="00380FA3">
      <w:pPr>
        <w:pStyle w:val="Textbody"/>
        <w:tabs>
          <w:tab w:val="left" w:pos="7785"/>
        </w:tabs>
        <w:snapToGrid w:val="0"/>
        <w:rPr>
          <w:rFonts w:ascii="標楷體" w:eastAsia="標楷體" w:hAnsi="標楷體" w:cs="標楷體"/>
          <w:color w:val="auto"/>
          <w:sz w:val="24"/>
          <w:szCs w:val="24"/>
        </w:rPr>
      </w:pPr>
    </w:p>
    <w:p w14:paraId="46AF1EDA" w14:textId="49137C8F" w:rsidR="00380FA3" w:rsidRDefault="00380FA3" w:rsidP="00380FA3">
      <w:pPr>
        <w:pStyle w:val="Textbody"/>
        <w:tabs>
          <w:tab w:val="left" w:pos="7785"/>
        </w:tabs>
        <w:snapToGrid w:val="0"/>
        <w:rPr>
          <w:rFonts w:ascii="標楷體" w:eastAsia="標楷體" w:hAnsi="標楷體" w:cs="標楷體"/>
          <w:color w:val="auto"/>
          <w:sz w:val="24"/>
          <w:szCs w:val="24"/>
        </w:rPr>
      </w:pPr>
    </w:p>
    <w:p w14:paraId="0B9E452E" w14:textId="537B4162" w:rsidR="00380FA3" w:rsidRDefault="00380FA3" w:rsidP="00380FA3">
      <w:pPr>
        <w:pStyle w:val="Textbody"/>
        <w:tabs>
          <w:tab w:val="left" w:pos="7785"/>
        </w:tabs>
        <w:snapToGrid w:val="0"/>
        <w:rPr>
          <w:rFonts w:ascii="標楷體" w:eastAsia="標楷體" w:hAnsi="標楷體" w:cs="標楷體"/>
          <w:color w:val="auto"/>
          <w:sz w:val="24"/>
          <w:szCs w:val="24"/>
        </w:rPr>
      </w:pPr>
    </w:p>
    <w:p w14:paraId="3A883AE6" w14:textId="7B6C3FA3" w:rsidR="00380FA3" w:rsidRDefault="00380FA3" w:rsidP="00380FA3">
      <w:pPr>
        <w:pStyle w:val="Textbody"/>
        <w:tabs>
          <w:tab w:val="left" w:pos="7785"/>
        </w:tabs>
        <w:snapToGrid w:val="0"/>
        <w:rPr>
          <w:rFonts w:ascii="標楷體" w:eastAsia="標楷體" w:hAnsi="標楷體" w:cs="標楷體"/>
          <w:color w:val="auto"/>
          <w:sz w:val="24"/>
          <w:szCs w:val="24"/>
        </w:rPr>
      </w:pPr>
    </w:p>
    <w:p w14:paraId="02D23CDD" w14:textId="488DBB39" w:rsidR="00380FA3" w:rsidRDefault="00380FA3" w:rsidP="00380FA3">
      <w:pPr>
        <w:pStyle w:val="Textbody"/>
        <w:tabs>
          <w:tab w:val="left" w:pos="7785"/>
        </w:tabs>
        <w:snapToGrid w:val="0"/>
        <w:rPr>
          <w:rFonts w:ascii="標楷體" w:eastAsia="標楷體" w:hAnsi="標楷體" w:cs="標楷體"/>
          <w:color w:val="auto"/>
          <w:sz w:val="24"/>
          <w:szCs w:val="24"/>
        </w:rPr>
      </w:pPr>
    </w:p>
    <w:p w14:paraId="00545460" w14:textId="32387720" w:rsidR="00380FA3" w:rsidRDefault="00380FA3" w:rsidP="00380FA3">
      <w:pPr>
        <w:pStyle w:val="Textbody"/>
        <w:tabs>
          <w:tab w:val="left" w:pos="7785"/>
        </w:tabs>
        <w:snapToGrid w:val="0"/>
        <w:rPr>
          <w:rFonts w:ascii="標楷體" w:eastAsia="標楷體" w:hAnsi="標楷體" w:cs="標楷體"/>
          <w:color w:val="auto"/>
          <w:sz w:val="24"/>
          <w:szCs w:val="24"/>
        </w:rPr>
      </w:pPr>
    </w:p>
    <w:p w14:paraId="4B5F1BB3" w14:textId="21234B3B" w:rsidR="004B4405" w:rsidRDefault="008E44DC" w:rsidP="008E44DC">
      <w:pPr>
        <w:pStyle w:val="Textbody"/>
        <w:snapToGrid w:val="0"/>
        <w:rPr>
          <w:rFonts w:ascii="標楷體" w:eastAsia="標楷體" w:hAnsi="標楷體" w:cs="標楷體"/>
          <w:sz w:val="24"/>
          <w:szCs w:val="24"/>
        </w:rPr>
      </w:pPr>
      <w:r>
        <w:rPr>
          <w:rFonts w:ascii="標楷體" w:eastAsia="標楷體" w:hAnsi="標楷體" w:cs="標楷體"/>
          <w:sz w:val="24"/>
          <w:szCs w:val="24"/>
        </w:rPr>
        <w:lastRenderedPageBreak/>
        <w:t>七、素養導向教學規劃：</w:t>
      </w:r>
    </w:p>
    <w:p w14:paraId="6209E841" w14:textId="324D4F75" w:rsidR="00380FA3" w:rsidRPr="00380FA3" w:rsidRDefault="00380FA3" w:rsidP="00380FA3">
      <w:pPr>
        <w:autoSpaceDN/>
        <w:spacing w:line="360" w:lineRule="auto"/>
        <w:jc w:val="center"/>
        <w:textAlignment w:val="auto"/>
        <w:rPr>
          <w:rFonts w:ascii="標楷體" w:eastAsia="標楷體" w:hAnsi="標楷體" w:cs="標楷體"/>
          <w:sz w:val="24"/>
          <w:szCs w:val="24"/>
        </w:rPr>
      </w:pPr>
      <w:r w:rsidRPr="00380FA3">
        <w:rPr>
          <w:rFonts w:ascii="標楷體" w:eastAsia="標楷體" w:hAnsi="標楷體" w:cs="標楷體" w:hint="eastAsia"/>
          <w:color w:val="auto"/>
          <w:sz w:val="28"/>
          <w:szCs w:val="28"/>
        </w:rPr>
        <w:t xml:space="preserve">●出版社  </w:t>
      </w:r>
      <w:r w:rsidRPr="00380FA3">
        <w:rPr>
          <w:rFonts w:ascii="標楷體" w:eastAsia="標楷體" w:hAnsi="標楷體" w:cs="標楷體" w:hint="eastAsia"/>
          <w:color w:val="FF0000"/>
          <w:sz w:val="28"/>
          <w:szCs w:val="28"/>
        </w:rPr>
        <w:t>●自編或改編</w:t>
      </w:r>
      <w:r w:rsidRPr="00380FA3">
        <w:rPr>
          <w:rFonts w:ascii="標楷體" w:eastAsia="標楷體" w:hAnsi="標楷體" w:cs="標楷體" w:hint="eastAsia"/>
          <w:color w:val="auto"/>
          <w:sz w:val="28"/>
          <w:szCs w:val="28"/>
        </w:rPr>
        <w:t xml:space="preserve"> </w:t>
      </w:r>
      <w:r w:rsidRPr="00380FA3">
        <w:rPr>
          <w:rFonts w:ascii="標楷體" w:eastAsia="標楷體" w:hAnsi="標楷體" w:cs="標楷體" w:hint="eastAsia"/>
          <w:color w:val="4472C4" w:themeColor="accent1"/>
          <w:sz w:val="28"/>
          <w:szCs w:val="28"/>
        </w:rPr>
        <w:t xml:space="preserve"> </w:t>
      </w:r>
      <w:r w:rsidRPr="00380FA3">
        <w:rPr>
          <w:rFonts w:ascii="標楷體" w:eastAsia="標楷體" w:hAnsi="標楷體" w:cs="標楷體"/>
          <w:color w:val="0070C0"/>
          <w:sz w:val="28"/>
          <w:szCs w:val="28"/>
        </w:rPr>
        <w:t>●</w:t>
      </w:r>
      <w:r w:rsidR="00620B6F">
        <w:rPr>
          <w:rFonts w:ascii="標楷體" w:eastAsia="標楷體" w:hAnsi="標楷體" w:cs="標楷體" w:hint="eastAsia"/>
          <w:color w:val="0070C0"/>
          <w:sz w:val="28"/>
          <w:szCs w:val="28"/>
        </w:rPr>
        <w:t>議題融入:</w:t>
      </w:r>
      <w:r w:rsidR="00ED114A" w:rsidRPr="00380FA3">
        <w:rPr>
          <w:rFonts w:ascii="標楷體" w:eastAsia="標楷體" w:hAnsi="標楷體" w:cs="標楷體"/>
          <w:color w:val="0070C0"/>
          <w:sz w:val="28"/>
          <w:szCs w:val="28"/>
        </w:rPr>
        <w:t>性別平等教育</w:t>
      </w:r>
      <w:r w:rsidR="00ED114A">
        <w:rPr>
          <w:rFonts w:ascii="標楷體" w:eastAsia="標楷體" w:hAnsi="標楷體" w:cs="標楷體" w:hint="eastAsia"/>
          <w:color w:val="0070C0"/>
          <w:sz w:val="28"/>
          <w:szCs w:val="28"/>
        </w:rPr>
        <w:t xml:space="preserve"> </w:t>
      </w:r>
      <w:r w:rsidRPr="00380FA3">
        <w:rPr>
          <w:rFonts w:ascii="標楷體" w:eastAsia="標楷體" w:hAnsi="標楷體" w:cs="標楷體"/>
          <w:color w:val="0070C0"/>
          <w:sz w:val="28"/>
          <w:szCs w:val="28"/>
        </w:rPr>
        <w:t>環境教育</w:t>
      </w:r>
      <w:r w:rsidRPr="00380FA3">
        <w:rPr>
          <w:rFonts w:ascii="標楷體" w:eastAsia="標楷體" w:hAnsi="標楷體" w:cs="標楷體" w:hint="eastAsia"/>
          <w:color w:val="0070C0"/>
          <w:sz w:val="28"/>
          <w:szCs w:val="28"/>
        </w:rPr>
        <w:t xml:space="preserve"> 防災</w:t>
      </w:r>
      <w:r w:rsidRPr="00380FA3">
        <w:rPr>
          <w:rFonts w:ascii="標楷體" w:eastAsia="標楷體" w:hAnsi="標楷體" w:cs="標楷體"/>
          <w:color w:val="0070C0"/>
          <w:sz w:val="28"/>
          <w:szCs w:val="28"/>
        </w:rPr>
        <w:t>教育</w:t>
      </w:r>
      <w:r w:rsidR="00ED114A">
        <w:rPr>
          <w:rFonts w:ascii="標楷體" w:eastAsia="標楷體" w:hAnsi="標楷體" w:cs="標楷體" w:hint="eastAsia"/>
          <w:color w:val="0070C0"/>
          <w:sz w:val="28"/>
          <w:szCs w:val="28"/>
        </w:rPr>
        <w:t xml:space="preserve"> </w:t>
      </w:r>
      <w:r w:rsidR="002A08A7">
        <w:rPr>
          <w:rFonts w:ascii="標楷體" w:eastAsia="標楷體" w:hAnsi="標楷體" w:cs="標楷體" w:hint="eastAsia"/>
          <w:color w:val="0070C0"/>
          <w:sz w:val="28"/>
          <w:szCs w:val="28"/>
        </w:rPr>
        <w:t>生命</w:t>
      </w:r>
      <w:r w:rsidR="002A08A7" w:rsidRPr="00380FA3">
        <w:rPr>
          <w:rFonts w:ascii="標楷體" w:eastAsia="標楷體" w:hAnsi="標楷體" w:cs="標楷體"/>
          <w:color w:val="0070C0"/>
          <w:sz w:val="28"/>
          <w:szCs w:val="28"/>
        </w:rPr>
        <w:t>教育</w:t>
      </w:r>
      <w:r w:rsidR="00ED114A">
        <w:rPr>
          <w:rFonts w:ascii="標楷體" w:eastAsia="標楷體" w:hAnsi="標楷體" w:cs="標楷體" w:hint="eastAsia"/>
          <w:color w:val="0070C0"/>
          <w:sz w:val="28"/>
          <w:szCs w:val="28"/>
        </w:rPr>
        <w:t xml:space="preserve"> 國際教育</w:t>
      </w:r>
    </w:p>
    <w:tbl>
      <w:tblPr>
        <w:tblW w:w="15079" w:type="dxa"/>
        <w:jc w:val="center"/>
        <w:tblLayout w:type="fixed"/>
        <w:tblCellMar>
          <w:left w:w="10" w:type="dxa"/>
          <w:right w:w="10" w:type="dxa"/>
        </w:tblCellMar>
        <w:tblLook w:val="0000" w:firstRow="0" w:lastRow="0" w:firstColumn="0" w:lastColumn="0" w:noHBand="0" w:noVBand="0"/>
      </w:tblPr>
      <w:tblGrid>
        <w:gridCol w:w="1247"/>
        <w:gridCol w:w="1559"/>
        <w:gridCol w:w="1559"/>
        <w:gridCol w:w="2977"/>
        <w:gridCol w:w="709"/>
        <w:gridCol w:w="2268"/>
        <w:gridCol w:w="1417"/>
        <w:gridCol w:w="1559"/>
        <w:gridCol w:w="1784"/>
      </w:tblGrid>
      <w:tr w:rsidR="008E44DC" w14:paraId="6540D860" w14:textId="77777777" w:rsidTr="008E44DC">
        <w:trPr>
          <w:trHeight w:val="278"/>
          <w:tblHeader/>
          <w:jc w:val="center"/>
        </w:trPr>
        <w:tc>
          <w:tcPr>
            <w:tcW w:w="124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B6704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FD395D"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48E972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D48878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2835AC0"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43D2707"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90F28FC"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5A42589"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8E44DC" w14:paraId="357BF02F" w14:textId="77777777" w:rsidTr="008E44DC">
        <w:trPr>
          <w:trHeight w:val="278"/>
          <w:tblHeader/>
          <w:jc w:val="center"/>
        </w:trPr>
        <w:tc>
          <w:tcPr>
            <w:tcW w:w="1247"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B9D264" w14:textId="77777777" w:rsidR="004B4405" w:rsidRDefault="004B4405" w:rsidP="008E44DC">
            <w:pPr>
              <w:widowControl/>
              <w:snapToGrid w:val="0"/>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C8EEF1"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9835842" w14:textId="77777777" w:rsidR="004B4405" w:rsidRDefault="008E44DC" w:rsidP="008E44DC">
            <w:pPr>
              <w:pStyle w:val="Textbody"/>
              <w:snapToGrid w:val="0"/>
              <w:jc w:val="center"/>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EDDCB79" w14:textId="77777777" w:rsidR="004B4405" w:rsidRDefault="004B4405" w:rsidP="008E44DC">
            <w:pPr>
              <w:widowControl/>
              <w:snapToGrid w:val="0"/>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D39F39" w14:textId="77777777" w:rsidR="004B4405" w:rsidRDefault="004B4405" w:rsidP="008E44DC">
            <w:pPr>
              <w:widowControl/>
              <w:snapToGrid w:val="0"/>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A90255F" w14:textId="77777777" w:rsidR="004B4405" w:rsidRDefault="004B4405" w:rsidP="008E44DC">
            <w:pPr>
              <w:widowControl/>
              <w:snapToGrid w:val="0"/>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06F69B49" w14:textId="77777777" w:rsidR="004B4405" w:rsidRDefault="004B4405" w:rsidP="008E44DC">
            <w:pPr>
              <w:widowControl/>
              <w:snapToGrid w:val="0"/>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DAFF70B" w14:textId="77777777" w:rsidR="004B4405" w:rsidRDefault="004B4405" w:rsidP="008E44DC">
            <w:pPr>
              <w:widowControl/>
              <w:snapToGrid w:val="0"/>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22A52B54" w14:textId="77777777" w:rsidR="004B4405" w:rsidRDefault="004B4405" w:rsidP="008E44DC">
            <w:pPr>
              <w:widowControl/>
              <w:snapToGrid w:val="0"/>
            </w:pPr>
          </w:p>
        </w:tc>
      </w:tr>
      <w:tr w:rsidR="008E44DC" w:rsidRPr="007E6285" w14:paraId="1C610953"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BA1D8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750BB7CE" w14:textId="199B6525"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974C1A"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104F5B70"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4F7390EF" w14:textId="77777777" w:rsidR="0018003A" w:rsidRDefault="008E44DC">
            <w:pPr>
              <w:pStyle w:val="Default"/>
              <w:snapToGrid w:val="0"/>
              <w:rPr>
                <w:color w:val="auto"/>
              </w:rPr>
            </w:pPr>
            <w:r>
              <w:rPr>
                <w:color w:val="auto"/>
              </w:rPr>
              <w:t xml:space="preserve">po-Ⅲ-1 </w:t>
            </w:r>
            <w:r w:rsidRPr="004E49D7">
              <w:rPr>
                <w:color w:val="auto"/>
              </w:rPr>
              <w:t>能從學習活</w:t>
            </w:r>
            <w:r w:rsidRPr="004E49D7">
              <w:rPr>
                <w:color w:val="auto"/>
              </w:rPr>
              <w:lastRenderedPageBreak/>
              <w:t>動、日常經驗及科技運用、自然環境、書刊及網路媒體等察覺問題。</w:t>
            </w:r>
          </w:p>
          <w:p w14:paraId="1F8BF1F9"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56CEAC6E"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51B9E308" w14:textId="77777777" w:rsidR="0018003A" w:rsidRDefault="008E44DC">
            <w:pPr>
              <w:pStyle w:val="Default"/>
              <w:snapToGrid w:val="0"/>
              <w:rPr>
                <w:color w:val="auto"/>
              </w:rPr>
            </w:pPr>
            <w:r>
              <w:rPr>
                <w:color w:val="auto"/>
              </w:rPr>
              <w:lastRenderedPageBreak/>
              <w:t xml:space="preserve">ah-Ⅲ-1 </w:t>
            </w:r>
            <w:r w:rsidRPr="004E49D7">
              <w:rPr>
                <w:color w:val="auto"/>
              </w:rPr>
              <w:t>利用科學知識理解日常生活觀察到的現象。</w:t>
            </w:r>
          </w:p>
          <w:p w14:paraId="63479966"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D4C2AF"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INb-Ⅲ-6 </w:t>
            </w:r>
            <w:r w:rsidRPr="004E49D7">
              <w:rPr>
                <w:rFonts w:ascii="標楷體" w:eastAsia="標楷體" w:hAnsi="標楷體" w:cs="標楷體"/>
                <w:color w:val="auto"/>
                <w:sz w:val="24"/>
                <w:szCs w:val="24"/>
              </w:rPr>
              <w:t>動物的形態特徵與行為相關，動物身體的構造不同，有不同的運動方式。</w:t>
            </w:r>
          </w:p>
          <w:p w14:paraId="193D8B3E"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INd-Ⅲ-5 </w:t>
            </w:r>
            <w:r w:rsidRPr="004E49D7">
              <w:rPr>
                <w:rFonts w:ascii="標楷體" w:eastAsia="標楷體" w:hAnsi="標楷體" w:cs="標楷體"/>
                <w:color w:val="auto"/>
                <w:sz w:val="24"/>
                <w:szCs w:val="24"/>
              </w:rPr>
              <w:t>生物體接受環境刺激會產生適當的反應，並自動調節生理作用以維持恆定。</w:t>
            </w:r>
          </w:p>
          <w:p w14:paraId="691390EE"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2EABD846"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INe-Ⅲ-12 </w:t>
            </w:r>
            <w:r w:rsidRPr="004E49D7">
              <w:rPr>
                <w:rFonts w:ascii="標楷體" w:eastAsia="標楷體" w:hAnsi="標楷體" w:cs="標楷體"/>
                <w:color w:val="auto"/>
                <w:sz w:val="24"/>
                <w:szCs w:val="24"/>
              </w:rPr>
              <w:t>生物的分布和習性，會受環境因素的影響；環境改變也會影響生存於其</w:t>
            </w:r>
            <w:r w:rsidRPr="004E49D7">
              <w:rPr>
                <w:rFonts w:ascii="標楷體" w:eastAsia="標楷體" w:hAnsi="標楷體" w:cs="標楷體"/>
                <w:color w:val="auto"/>
                <w:sz w:val="24"/>
                <w:szCs w:val="24"/>
              </w:rPr>
              <w:lastRenderedPageBreak/>
              <w:t>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94B8C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1182028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活動一動物如何求生存</w:t>
            </w:r>
          </w:p>
          <w:p w14:paraId="43A823DA" w14:textId="2E205F7E"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【活動1-1】動物的覓食</w:t>
            </w:r>
          </w:p>
          <w:p w14:paraId="5F396052" w14:textId="2F97FD27" w:rsidR="00B16BD0" w:rsidRPr="00B16BD0" w:rsidRDefault="00B16BD0" w:rsidP="00B16BD0">
            <w:pPr>
              <w:autoSpaceDN/>
              <w:textAlignment w:val="auto"/>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1.教師展示動物覓食海報，請學生觀察並發表自己的觀察發現。</w:t>
            </w:r>
          </w:p>
          <w:p w14:paraId="18D9E655" w14:textId="4FAE4758" w:rsidR="004B4405" w:rsidRPr="00620B6F" w:rsidRDefault="00B16BD0" w:rsidP="00B16BD0">
            <w:pPr>
              <w:pStyle w:val="Textbody"/>
              <w:snapToGrid w:val="0"/>
              <w:rPr>
                <w:rFonts w:ascii="標楷體" w:eastAsia="標楷體" w:hAnsi="標楷體" w:cs="標楷體"/>
                <w:color w:val="0070C0"/>
                <w:sz w:val="24"/>
                <w:szCs w:val="24"/>
              </w:rPr>
            </w:pPr>
            <w:r w:rsidRPr="00620B6F">
              <w:rPr>
                <w:rFonts w:ascii="標楷體" w:eastAsia="標楷體" w:hAnsi="標楷體" w:cs="標楷體" w:hint="eastAsia"/>
                <w:color w:val="0070C0"/>
                <w:sz w:val="24"/>
                <w:szCs w:val="24"/>
              </w:rPr>
              <w:t>2</w:t>
            </w:r>
            <w:r w:rsidR="008E44DC" w:rsidRPr="00620B6F">
              <w:rPr>
                <w:rFonts w:ascii="標楷體" w:eastAsia="標楷體" w:hAnsi="標楷體" w:cs="標楷體"/>
                <w:color w:val="0070C0"/>
                <w:sz w:val="24"/>
                <w:szCs w:val="24"/>
              </w:rPr>
              <w:t>.教師針對課本情境圖片，引導學生思考小環頸鴴</w:t>
            </w:r>
            <w:r w:rsidRPr="00620B6F">
              <w:rPr>
                <w:rFonts w:ascii="標楷體" w:eastAsia="標楷體" w:hAnsi="標楷體" w:cs="標楷體"/>
                <w:color w:val="0070C0"/>
                <w:sz w:val="24"/>
                <w:szCs w:val="24"/>
              </w:rPr>
              <w:t>的各種行為和生存有什麼關係</w:t>
            </w:r>
            <w:r w:rsidRPr="00620B6F">
              <w:rPr>
                <w:rFonts w:ascii="標楷體" w:eastAsia="標楷體" w:hAnsi="標楷體" w:cs="標楷體" w:hint="eastAsia"/>
                <w:color w:val="0070C0"/>
                <w:sz w:val="24"/>
                <w:szCs w:val="24"/>
              </w:rPr>
              <w:t>。</w:t>
            </w:r>
            <w:r w:rsidR="008E44DC" w:rsidRPr="00620B6F">
              <w:rPr>
                <w:rFonts w:ascii="標楷體" w:eastAsia="標楷體" w:hAnsi="標楷體" w:cs="標楷體"/>
                <w:color w:val="0070C0"/>
                <w:sz w:val="24"/>
                <w:szCs w:val="24"/>
              </w:rPr>
              <w:t>教師引導學生參考課本上的圖片，說出動物是如何覓食的。</w:t>
            </w:r>
          </w:p>
          <w:p w14:paraId="7A661BF3" w14:textId="151BAA8B"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說明動物的覓食行為、身體構造與其覓食的食物類型密切相關，例如紅尾伯勞會利用強壯帶鉤的嘴喙捕食獵物；黑面琵鷺會將扁平如湯匙狀的長嘴伸入水中，左右掃動捕撈水中的魚類；獵豹具有強壯的四肢，移動速度非常快，牠們會追捕獵物，且具有尖銳的犬齒，可以撕裂肉類；馬會利用門齒切斷食物，再用臼齒將植物磨碎；猴子會利用四肢在樹林間穿梭，尋找食</w:t>
            </w:r>
            <w:r w:rsidRPr="004E49D7">
              <w:rPr>
                <w:rFonts w:ascii="標楷體" w:eastAsia="標楷體" w:hAnsi="標楷體" w:cs="標楷體"/>
                <w:color w:val="auto"/>
                <w:sz w:val="24"/>
                <w:szCs w:val="24"/>
              </w:rPr>
              <w:lastRenderedPageBreak/>
              <w:t>物，且具有門齒、犬齒和臼齒可以吃動物，也可以吃植物。</w:t>
            </w:r>
          </w:p>
          <w:p w14:paraId="06C871E1" w14:textId="5A2F37F4"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4.教師播放補充影片「動物的覓食」(愛學網)</w:t>
            </w:r>
          </w:p>
          <w:p w14:paraId="52C58028" w14:textId="20010EFC" w:rsidR="00B16BD0" w:rsidRDefault="00620B6F" w:rsidP="00B16BD0">
            <w:pPr>
              <w:pStyle w:val="Textbody"/>
              <w:snapToGrid w:val="0"/>
              <w:rPr>
                <w:rFonts w:ascii="標楷體" w:eastAsia="標楷體" w:hAnsi="標楷體" w:cs="標楷體"/>
                <w:color w:val="FF0000"/>
                <w:sz w:val="24"/>
                <w:szCs w:val="24"/>
              </w:rPr>
            </w:pPr>
            <w:hyperlink r:id="rId6" w:history="1">
              <w:r w:rsidR="005A3C78" w:rsidRPr="00560430">
                <w:rPr>
                  <w:rStyle w:val="ac"/>
                  <w:rFonts w:ascii="標楷體" w:eastAsia="標楷體" w:hAnsi="標楷體" w:cs="標楷體"/>
                  <w:sz w:val="24"/>
                  <w:szCs w:val="24"/>
                </w:rPr>
                <w:t>https://stv.naer.edu.tw/video.jsp?p=298287</w:t>
              </w:r>
            </w:hyperlink>
          </w:p>
          <w:p w14:paraId="43755871" w14:textId="77777777" w:rsidR="005A3C78" w:rsidRPr="00B16BD0" w:rsidRDefault="005A3C78" w:rsidP="00B16BD0">
            <w:pPr>
              <w:pStyle w:val="Textbody"/>
              <w:snapToGrid w:val="0"/>
              <w:rPr>
                <w:rFonts w:ascii="標楷體" w:eastAsia="標楷體" w:hAnsi="標楷體" w:cs="標楷體"/>
                <w:color w:val="FF0000"/>
                <w:sz w:val="24"/>
                <w:szCs w:val="24"/>
              </w:rPr>
            </w:pPr>
          </w:p>
          <w:p w14:paraId="7DD259F1" w14:textId="3996E7A5"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5.「桌遊-海中之王大富翁-海洋生物食物鏈與人類的交互關係」。</w:t>
            </w:r>
          </w:p>
          <w:p w14:paraId="616A59EE" w14:textId="09D16379" w:rsidR="00B16BD0" w:rsidRPr="00B16BD0" w:rsidRDefault="00B16BD0" w:rsidP="00B16BD0">
            <w:pPr>
              <w:pStyle w:val="Textbody"/>
              <w:snapToGrid w:val="0"/>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教師將學童分組後，依序發放角色卡及食物能量，並介紹遊戲規則，隨機任務卡包含水域生態系物種特色及有關之環境問題，視答對或答錯加減其食物點數。教師可檢視並協助學童分組遊玩情況，最後選出得分最高之組別，請該組上台報告其遊玩策略。教師歸納並統整，引導學童了解海洋及水域生態系與人類息息相關，引發同學珍惜海洋之概念</w:t>
            </w:r>
          </w:p>
          <w:p w14:paraId="3A4B27A6"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【活動1-2】動物適應環境的策略</w:t>
            </w:r>
          </w:p>
          <w:p w14:paraId="703CD43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1.</w:t>
            </w:r>
            <w:r>
              <w:rPr>
                <w:rFonts w:ascii="標楷體" w:eastAsia="標楷體" w:hAnsi="標楷體" w:cs="標楷體"/>
                <w:color w:val="auto"/>
                <w:sz w:val="24"/>
                <w:szCs w:val="24"/>
              </w:rPr>
              <w:t>教師引導學生討論當環境溫度降低或升高時，人體會如何維持體溫。</w:t>
            </w:r>
          </w:p>
          <w:p w14:paraId="68A5EB5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說明環境溫度變化時，動物會採取不同的策略來調節體溫，例如剛出生的小鴨會聚在一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40424CA3"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3.教師說明動物會透過遮蔭、群聚、晒太陽等行為來調節體溫，以適應環境的變化。</w:t>
            </w:r>
          </w:p>
          <w:p w14:paraId="4A82CF7F"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4.可進一步說明內溫動物和外溫動物因應環境溫度變化，會採取不同的策略。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5F238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E23367" w14:textId="5F6A3CD9" w:rsidR="004B440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14B56C7" w14:textId="77777777" w:rsidR="00B16BD0" w:rsidRPr="00B16BD0" w:rsidRDefault="00B16BD0" w:rsidP="00B16BD0">
            <w:pPr>
              <w:pStyle w:val="Textbody"/>
              <w:snapToGrid w:val="0"/>
              <w:ind w:left="92" w:hanging="7"/>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1.動物覓食海報</w:t>
            </w:r>
          </w:p>
          <w:p w14:paraId="7BDAD5F3" w14:textId="276CFE9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.動物的食物類型、動物口或口器形態圖片或影片</w:t>
            </w:r>
          </w:p>
          <w:p w14:paraId="154EBBD3" w14:textId="329F2B3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sidRPr="004E49D7">
              <w:rPr>
                <w:rFonts w:ascii="標楷體" w:eastAsia="標楷體" w:hAnsi="標楷體" w:cs="標楷體"/>
                <w:color w:val="auto"/>
                <w:sz w:val="24"/>
                <w:szCs w:val="24"/>
              </w:rPr>
              <w:t>.動物調節體溫的圖片或影片</w:t>
            </w:r>
          </w:p>
          <w:p w14:paraId="08883A8A" w14:textId="6BE33D8E" w:rsidR="004B4405" w:rsidRPr="004E49D7" w:rsidRDefault="00B16BD0"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sidRPr="004E49D7">
              <w:rPr>
                <w:rFonts w:ascii="標楷體" w:eastAsia="標楷體" w:hAnsi="標楷體" w:cs="標楷體"/>
                <w:color w:val="auto"/>
                <w:sz w:val="24"/>
                <w:szCs w:val="24"/>
              </w:rPr>
              <w:t>.教學媒體</w:t>
            </w:r>
          </w:p>
          <w:p w14:paraId="4FCA2609" w14:textId="5C2EE25B" w:rsidR="00B16BD0" w:rsidRPr="00B16BD0" w:rsidRDefault="00B16BD0" w:rsidP="00B16BD0">
            <w:pPr>
              <w:autoSpaceDN/>
              <w:textAlignment w:val="auto"/>
              <w:rPr>
                <w:rFonts w:ascii="標楷體" w:eastAsia="標楷體" w:hAnsi="標楷體" w:cs="標楷體"/>
                <w:color w:val="FF0000"/>
                <w:sz w:val="24"/>
                <w:szCs w:val="24"/>
              </w:rPr>
            </w:pPr>
            <w:r w:rsidRPr="00B16BD0">
              <w:rPr>
                <w:rFonts w:ascii="標楷體" w:eastAsia="標楷體" w:hAnsi="標楷體" w:cs="標楷體" w:hint="eastAsia"/>
                <w:color w:val="FF0000"/>
                <w:sz w:val="24"/>
                <w:szCs w:val="24"/>
              </w:rPr>
              <w:t>「動物的覓食」(愛學網)</w:t>
            </w:r>
          </w:p>
          <w:p w14:paraId="19221903" w14:textId="72FA92E3" w:rsidR="00B16BD0" w:rsidRDefault="00620B6F" w:rsidP="00B16BD0">
            <w:pPr>
              <w:pStyle w:val="Textbody"/>
              <w:snapToGrid w:val="0"/>
              <w:ind w:left="92" w:hanging="7"/>
              <w:rPr>
                <w:rFonts w:ascii="標楷體" w:eastAsia="標楷體" w:hAnsi="標楷體" w:cs="標楷體"/>
                <w:color w:val="FF0000"/>
                <w:sz w:val="24"/>
                <w:szCs w:val="24"/>
                <w:u w:val="single"/>
              </w:rPr>
            </w:pPr>
            <w:hyperlink r:id="rId7" w:history="1">
              <w:r w:rsidR="00B16BD0" w:rsidRPr="00B16BD0">
                <w:rPr>
                  <w:rFonts w:ascii="標楷體" w:eastAsia="標楷體" w:hAnsi="標楷體" w:cs="標楷體"/>
                  <w:color w:val="FF0000"/>
                  <w:sz w:val="24"/>
                  <w:szCs w:val="24"/>
                  <w:u w:val="single"/>
                </w:rPr>
                <w:t>https://stv.naer.edu.tw/video.jsp?p=298287</w:t>
              </w:r>
            </w:hyperlink>
          </w:p>
          <w:p w14:paraId="11E1F0EC" w14:textId="77777777" w:rsidR="005A3C78" w:rsidRPr="00B16BD0" w:rsidRDefault="005A3C78" w:rsidP="00B16BD0">
            <w:pPr>
              <w:pStyle w:val="Textbody"/>
              <w:snapToGrid w:val="0"/>
              <w:ind w:left="92" w:hanging="7"/>
              <w:rPr>
                <w:rFonts w:ascii="標楷體" w:eastAsia="標楷體" w:hAnsi="標楷體" w:cs="標楷體"/>
                <w:color w:val="FF0000"/>
                <w:sz w:val="24"/>
                <w:szCs w:val="24"/>
                <w:u w:val="single"/>
              </w:rPr>
            </w:pPr>
          </w:p>
          <w:p w14:paraId="4C265797" w14:textId="1C27D229" w:rsidR="00B16BD0" w:rsidRPr="00B16BD0" w:rsidRDefault="00B16BD0" w:rsidP="00B16BD0">
            <w:pPr>
              <w:pStyle w:val="Textbody"/>
              <w:snapToGrid w:val="0"/>
              <w:ind w:left="9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r w:rsidRPr="00B16BD0">
              <w:rPr>
                <w:rFonts w:ascii="標楷體" w:eastAsia="標楷體" w:hAnsi="標楷體" w:cs="標楷體" w:hint="eastAsia"/>
                <w:color w:val="FF0000"/>
                <w:sz w:val="24"/>
                <w:szCs w:val="24"/>
              </w:rPr>
              <w:t>.「桌遊-海中之王大富翁-海洋生物食物鏈與人類的交互關係」</w:t>
            </w:r>
          </w:p>
          <w:p w14:paraId="6D3A6C0A" w14:textId="77777777" w:rsidR="004B4405" w:rsidRPr="00B16BD0" w:rsidRDefault="004B4405" w:rsidP="008E44DC">
            <w:pPr>
              <w:pStyle w:val="Textbody"/>
              <w:snapToGrid w:val="0"/>
              <w:ind w:left="92" w:hanging="7"/>
              <w:rPr>
                <w:rFonts w:ascii="標楷體" w:eastAsia="標楷體" w:hAnsi="標楷體" w:cs="標楷體"/>
                <w:color w:val="auto"/>
                <w:sz w:val="24"/>
                <w:szCs w:val="24"/>
              </w:rPr>
            </w:pPr>
          </w:p>
          <w:p w14:paraId="754FA66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BAFB7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F1E991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03E4C6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7AA1E0F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2F406A7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40AE6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D6F32C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FAFCB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0BCDF5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28D068DE"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5E53CDD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00C65A1"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【環境教育】</w:t>
            </w:r>
          </w:p>
          <w:p w14:paraId="06A3B7FE"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環E1 參與戶外學習與自然體驗，覺知自然環境的美、平衡、與完整性。</w:t>
            </w:r>
          </w:p>
          <w:p w14:paraId="51D65155" w14:textId="77777777" w:rsidR="0018003A" w:rsidRPr="00EA7C4A" w:rsidRDefault="008E44DC">
            <w:pPr>
              <w:pStyle w:val="Textbody"/>
              <w:autoSpaceDE w:val="0"/>
              <w:snapToGrid w:val="0"/>
              <w:rPr>
                <w:color w:val="0070C0"/>
              </w:rPr>
            </w:pPr>
            <w:r w:rsidRPr="00EA7C4A">
              <w:rPr>
                <w:rFonts w:ascii="標楷體" w:eastAsia="標楷體" w:hAnsi="標楷體" w:cs="標楷體"/>
                <w:color w:val="0070C0"/>
                <w:sz w:val="24"/>
                <w:szCs w:val="24"/>
              </w:rPr>
              <w:t>環E2 覺知生物生命的美與價值，關懷動、植物的生命。</w:t>
            </w:r>
          </w:p>
          <w:p w14:paraId="25FAFD5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【科技教育】</w:t>
            </w:r>
          </w:p>
          <w:p w14:paraId="28D6268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3A9027A3"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74D6CF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0059DD8E"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12954F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5101817"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578E76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1A523D8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00F51A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6BCB6A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0B7307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閱E4 </w:t>
            </w:r>
            <w:r w:rsidRPr="004E49D7">
              <w:rPr>
                <w:rFonts w:ascii="標楷體" w:eastAsia="標楷體" w:hAnsi="標楷體" w:cs="標楷體"/>
                <w:color w:val="auto"/>
                <w:sz w:val="24"/>
                <w:szCs w:val="24"/>
              </w:rPr>
              <w:t>中高年級後需發展長篇文本的閱讀理解能力。</w:t>
            </w:r>
          </w:p>
          <w:p w14:paraId="1ECAB68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61C9DB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7FB3689"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1B67DC1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7A7352A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35365A2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w:t>
            </w:r>
            <w:r w:rsidRPr="004E49D7">
              <w:rPr>
                <w:rFonts w:ascii="標楷體" w:eastAsia="標楷體" w:hAnsi="標楷體" w:cs="標楷體"/>
                <w:color w:val="auto"/>
                <w:sz w:val="24"/>
                <w:szCs w:val="24"/>
              </w:rPr>
              <w:lastRenderedPageBreak/>
              <w:t>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12E999D"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3C7DC05"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550B0AA"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396511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8B17EF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30531F77"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AF7A1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第二週</w:t>
            </w:r>
          </w:p>
          <w:p w14:paraId="53EB7C07" w14:textId="1367854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1F0D0"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41800DFD"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68A5861D" w14:textId="77777777" w:rsidR="0018003A" w:rsidRDefault="008E44DC">
            <w:pPr>
              <w:pStyle w:val="Default"/>
              <w:snapToGrid w:val="0"/>
              <w:rPr>
                <w:color w:val="auto"/>
              </w:rPr>
            </w:pPr>
            <w:r>
              <w:rPr>
                <w:color w:val="auto"/>
              </w:rPr>
              <w:lastRenderedPageBreak/>
              <w:t xml:space="preserve">po-Ⅲ-1 </w:t>
            </w:r>
            <w:r w:rsidRPr="004E49D7">
              <w:rPr>
                <w:color w:val="auto"/>
              </w:rPr>
              <w:t>能從學習活動、日常經驗及科技運用、自然環境、書刊及網路媒體等察覺問題。</w:t>
            </w:r>
          </w:p>
          <w:p w14:paraId="3116F342"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587EF3F5"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w:t>
            </w:r>
            <w:r w:rsidRPr="004E49D7">
              <w:rPr>
                <w:color w:val="auto"/>
              </w:rPr>
              <w:lastRenderedPageBreak/>
              <w:t>資訊或數據。</w:t>
            </w:r>
          </w:p>
          <w:p w14:paraId="1961D4B3"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59299092"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9C1E10"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INb-Ⅲ-6 </w:t>
            </w:r>
            <w:r w:rsidRPr="004E49D7">
              <w:rPr>
                <w:rFonts w:ascii="標楷體" w:eastAsia="標楷體" w:hAnsi="標楷體" w:cs="標楷體"/>
                <w:color w:val="auto"/>
                <w:sz w:val="24"/>
                <w:szCs w:val="24"/>
              </w:rPr>
              <w:t>動物的形態特徵與行為相關，動物身體的構造不同，有不同的運動方式。</w:t>
            </w:r>
          </w:p>
          <w:p w14:paraId="423A0A4E"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INd-Ⅲ-5 </w:t>
            </w:r>
            <w:r w:rsidRPr="004E49D7">
              <w:rPr>
                <w:rFonts w:ascii="標楷體" w:eastAsia="標楷體" w:hAnsi="標楷體" w:cs="標楷體"/>
                <w:color w:val="auto"/>
                <w:sz w:val="24"/>
                <w:szCs w:val="24"/>
              </w:rPr>
              <w:t>生物體接受環境刺激會產生適當的反應，並自動調節生理作用以維持恆定。</w:t>
            </w:r>
          </w:p>
          <w:p w14:paraId="47AA188B"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637C6DE7"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INe-Ⅲ-12 </w:t>
            </w:r>
            <w:r w:rsidRPr="004E49D7">
              <w:rPr>
                <w:rFonts w:ascii="標楷體" w:eastAsia="標楷體" w:hAnsi="標楷體" w:cs="標楷體"/>
                <w:color w:val="auto"/>
                <w:sz w:val="24"/>
                <w:szCs w:val="24"/>
              </w:rPr>
              <w:t>生物的分布和習性，會受環境因素的影響；環境改變也會</w:t>
            </w:r>
            <w:r w:rsidRPr="004E49D7">
              <w:rPr>
                <w:rFonts w:ascii="標楷體" w:eastAsia="標楷體" w:hAnsi="標楷體" w:cs="標楷體"/>
                <w:color w:val="auto"/>
                <w:sz w:val="24"/>
                <w:szCs w:val="24"/>
              </w:rPr>
              <w:lastRenderedPageBreak/>
              <w:t>影響生存於其中的生物種類。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9115D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54002B5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活動一動物如何求生存</w:t>
            </w:r>
          </w:p>
          <w:p w14:paraId="258C0FC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【活動1-2】動物適應環境的策略</w:t>
            </w:r>
          </w:p>
          <w:p w14:paraId="09456D2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教師引導學生討論哪些動物具有遷移行為，對牠們生存有何幫助。</w:t>
            </w:r>
          </w:p>
          <w:p w14:paraId="477A402C" w14:textId="77777777" w:rsidR="004B4405" w:rsidRPr="00182BF3"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教師說明有些動物以遷移行為因應環境的變化，例如</w:t>
            </w:r>
            <w:r w:rsidRPr="00182BF3">
              <w:rPr>
                <w:rFonts w:ascii="標楷體" w:eastAsia="標楷體" w:hAnsi="標楷體" w:cs="標楷體"/>
                <w:color w:val="auto"/>
                <w:sz w:val="24"/>
                <w:szCs w:val="24"/>
              </w:rPr>
              <w:t>紫斑蝶</w:t>
            </w:r>
            <w:r>
              <w:rPr>
                <w:rFonts w:ascii="標楷體" w:eastAsia="標楷體" w:hAnsi="標楷體" w:cs="標楷體"/>
                <w:color w:val="auto"/>
                <w:sz w:val="24"/>
                <w:szCs w:val="24"/>
              </w:rPr>
              <w:t>會在春、夏季，由</w:t>
            </w:r>
            <w:r w:rsidRPr="00182BF3">
              <w:rPr>
                <w:rFonts w:ascii="標楷體" w:eastAsia="標楷體" w:hAnsi="標楷體" w:cs="標楷體"/>
                <w:color w:val="auto"/>
                <w:sz w:val="24"/>
                <w:szCs w:val="24"/>
              </w:rPr>
              <w:t>臺灣南部</w:t>
            </w:r>
            <w:r>
              <w:rPr>
                <w:rFonts w:ascii="標楷體" w:eastAsia="標楷體" w:hAnsi="標楷體" w:cs="標楷體"/>
                <w:color w:val="auto"/>
                <w:sz w:val="24"/>
                <w:szCs w:val="24"/>
              </w:rPr>
              <w:t>往</w:t>
            </w:r>
            <w:r w:rsidRPr="00182BF3">
              <w:rPr>
                <w:rFonts w:ascii="標楷體" w:eastAsia="標楷體" w:hAnsi="標楷體" w:cs="標楷體"/>
                <w:color w:val="auto"/>
                <w:sz w:val="24"/>
                <w:szCs w:val="24"/>
              </w:rPr>
              <w:t>北遷移</w:t>
            </w:r>
            <w:r>
              <w:rPr>
                <w:rFonts w:ascii="標楷體" w:eastAsia="標楷體" w:hAnsi="標楷體" w:cs="標楷體"/>
                <w:color w:val="auto"/>
                <w:sz w:val="24"/>
                <w:szCs w:val="24"/>
              </w:rPr>
              <w:t>，進行繁殖；</w:t>
            </w:r>
            <w:r w:rsidRPr="00182BF3">
              <w:rPr>
                <w:rFonts w:ascii="標楷體" w:eastAsia="標楷體" w:hAnsi="標楷體" w:cs="標楷體"/>
                <w:color w:val="auto"/>
                <w:sz w:val="24"/>
                <w:szCs w:val="24"/>
              </w:rPr>
              <w:t>黑面琵鷺</w:t>
            </w:r>
            <w:r>
              <w:rPr>
                <w:rFonts w:ascii="標楷體" w:eastAsia="標楷體" w:hAnsi="標楷體" w:cs="標楷體"/>
                <w:color w:val="auto"/>
                <w:sz w:val="24"/>
                <w:szCs w:val="24"/>
              </w:rPr>
              <w:t>在冬季會</w:t>
            </w:r>
            <w:r w:rsidRPr="00182BF3">
              <w:rPr>
                <w:rFonts w:ascii="標楷體" w:eastAsia="標楷體" w:hAnsi="標楷體" w:cs="標楷體"/>
                <w:color w:val="auto"/>
                <w:sz w:val="24"/>
                <w:szCs w:val="24"/>
              </w:rPr>
              <w:t>遷移到溫暖的南方，以取得充足的食物度過冬天</w:t>
            </w:r>
            <w:r>
              <w:rPr>
                <w:rFonts w:ascii="標楷體" w:eastAsia="標楷體" w:hAnsi="標楷體" w:cs="標楷體"/>
                <w:color w:val="auto"/>
                <w:sz w:val="24"/>
                <w:szCs w:val="24"/>
              </w:rPr>
              <w:t>；非洲大草原上的動物會遷移，以</w:t>
            </w:r>
            <w:r w:rsidRPr="00182BF3">
              <w:rPr>
                <w:rFonts w:ascii="標楷體" w:eastAsia="標楷體" w:hAnsi="標楷體" w:cs="標楷體"/>
                <w:color w:val="auto"/>
                <w:sz w:val="24"/>
                <w:szCs w:val="24"/>
              </w:rPr>
              <w:t>尋找足夠的飲水和食物</w:t>
            </w:r>
            <w:r>
              <w:rPr>
                <w:rFonts w:ascii="標楷體" w:eastAsia="標楷體" w:hAnsi="標楷體" w:cs="標楷體"/>
                <w:color w:val="auto"/>
                <w:sz w:val="24"/>
                <w:szCs w:val="24"/>
              </w:rPr>
              <w:t>。</w:t>
            </w:r>
          </w:p>
          <w:p w14:paraId="37FCB63F"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3.教師說明有些動物會隨著季節的變化，遷移到適合的環境生長、覓食或繁殖。</w:t>
            </w:r>
          </w:p>
          <w:p w14:paraId="74E855B1" w14:textId="2098B7A4"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4.可鼓勵學生</w:t>
            </w:r>
            <w:r w:rsidRPr="00961890">
              <w:rPr>
                <w:rFonts w:ascii="標楷體" w:eastAsia="標楷體" w:hAnsi="標楷體" w:cs="標楷體"/>
                <w:color w:val="auto"/>
                <w:sz w:val="24"/>
                <w:szCs w:val="24"/>
              </w:rPr>
              <w:t>分組收集資料，了解有些動物隨著季節變化，會遷移到適合的環境。遷移的目的大多是為了</w:t>
            </w:r>
            <w:r w:rsidRPr="00961890">
              <w:rPr>
                <w:rFonts w:ascii="標楷體" w:eastAsia="標楷體" w:hAnsi="標楷體" w:cs="標楷體"/>
                <w:color w:val="auto"/>
                <w:sz w:val="24"/>
                <w:szCs w:val="24"/>
              </w:rPr>
              <w:lastRenderedPageBreak/>
              <w:t>覓食、尋求水源、避冬或回到原出生地繁殖等。</w:t>
            </w:r>
          </w:p>
          <w:p w14:paraId="2C18E797" w14:textId="70F4BE2B" w:rsidR="00535E24" w:rsidRPr="00535E24" w:rsidRDefault="00535E24" w:rsidP="00535E24">
            <w:pPr>
              <w:pStyle w:val="Textbody"/>
              <w:snapToGri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r w:rsidRPr="00535E24">
              <w:rPr>
                <w:rFonts w:ascii="標楷體" w:eastAsia="標楷體" w:hAnsi="標楷體" w:cs="標楷體" w:hint="eastAsia"/>
                <w:color w:val="FF0000"/>
                <w:sz w:val="24"/>
                <w:szCs w:val="24"/>
              </w:rPr>
              <w:t>.教師播放補充影片</w:t>
            </w:r>
          </w:p>
          <w:p w14:paraId="52795E5A" w14:textId="77777777" w:rsidR="00535E24" w:rsidRP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「動物們的生存之道」</w:t>
            </w:r>
          </w:p>
          <w:p w14:paraId="15257C03" w14:textId="69C6A7DA" w:rsid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(台北市立動物園影片)</w:t>
            </w:r>
            <w:hyperlink r:id="rId8" w:history="1">
              <w:r w:rsidR="005A3C78" w:rsidRPr="00560430">
                <w:rPr>
                  <w:rStyle w:val="ac"/>
                  <w:rFonts w:ascii="標楷體" w:eastAsia="標楷體" w:hAnsi="標楷體" w:cs="標楷體" w:hint="eastAsia"/>
                  <w:sz w:val="24"/>
                  <w:szCs w:val="24"/>
                </w:rPr>
                <w:t>https://www.youtube.com/watch?v=os_tCygoVcA</w:t>
              </w:r>
            </w:hyperlink>
          </w:p>
          <w:p w14:paraId="79C271A0" w14:textId="77777777" w:rsidR="005A3C78" w:rsidRPr="00535E24" w:rsidRDefault="005A3C78" w:rsidP="00535E24">
            <w:pPr>
              <w:pStyle w:val="Textbody"/>
              <w:snapToGrid w:val="0"/>
              <w:rPr>
                <w:rFonts w:ascii="標楷體" w:eastAsia="標楷體" w:hAnsi="標楷體" w:cs="標楷體"/>
                <w:color w:val="FF0000"/>
                <w:sz w:val="24"/>
                <w:szCs w:val="24"/>
              </w:rPr>
            </w:pPr>
          </w:p>
          <w:p w14:paraId="1DC9CEF2" w14:textId="5A134658" w:rsidR="00535E24" w:rsidRPr="00535E24" w:rsidRDefault="00535E24" w:rsidP="00535E24">
            <w:pPr>
              <w:pStyle w:val="Textbody"/>
              <w:snapToGrid w:val="0"/>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學生分組討論，將影片重點記錄在小組討論單上。</w:t>
            </w:r>
          </w:p>
          <w:p w14:paraId="102C5A1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【活動1-3】動物自我保護的方法</w:t>
            </w:r>
          </w:p>
          <w:p w14:paraId="108908B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w:t>
            </w:r>
            <w:r>
              <w:rPr>
                <w:rFonts w:ascii="標楷體" w:eastAsia="標楷體" w:hAnsi="標楷體" w:cs="標楷體"/>
                <w:color w:val="auto"/>
                <w:sz w:val="24"/>
                <w:szCs w:val="24"/>
              </w:rPr>
              <w:t>討論</w:t>
            </w:r>
            <w:r w:rsidRPr="004E49D7">
              <w:rPr>
                <w:rFonts w:ascii="標楷體" w:eastAsia="標楷體" w:hAnsi="標楷體" w:cs="標楷體"/>
                <w:color w:val="auto"/>
                <w:sz w:val="24"/>
                <w:szCs w:val="24"/>
              </w:rPr>
              <w:t>動物生命受到威脅時，會採取哪些措施來保護自己，例如</w:t>
            </w:r>
            <w:r w:rsidRPr="0017518A">
              <w:rPr>
                <w:rFonts w:ascii="標楷體" w:eastAsia="標楷體" w:hAnsi="標楷體" w:cs="標楷體"/>
                <w:color w:val="auto"/>
                <w:sz w:val="24"/>
                <w:szCs w:val="24"/>
              </w:rPr>
              <w:t>蜘蛛蟹會將藻類、碎貝殼等黏附在身上，用以偽裝自己，避免被捕食</w:t>
            </w:r>
            <w:r w:rsidRPr="004E49D7">
              <w:rPr>
                <w:rFonts w:ascii="標楷體" w:eastAsia="標楷體" w:hAnsi="標楷體" w:cs="標楷體"/>
                <w:color w:val="auto"/>
                <w:sz w:val="24"/>
                <w:szCs w:val="24"/>
              </w:rPr>
              <w:t>；北極狐生活在冰雪環境中，白色是絕佳的保護色，可以避免被其他動物發現；胡蜂會用有毒的螫針攻擊，鮮豔的顏色是警戒其他動物小心；食蚜蠅不具毒刺，</w:t>
            </w:r>
            <w:r w:rsidRPr="0017518A">
              <w:rPr>
                <w:rFonts w:ascii="標楷體" w:eastAsia="標楷體" w:hAnsi="標楷體" w:cs="標楷體"/>
                <w:color w:val="auto"/>
                <w:sz w:val="24"/>
                <w:szCs w:val="24"/>
              </w:rPr>
              <w:t>卻模仿蜜蜂的身體顏色和花紋，能欺騙其他動物讓牠們不敢靠近。</w:t>
            </w:r>
          </w:p>
          <w:p w14:paraId="741F03BA"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lastRenderedPageBreak/>
              <w:t>2.教師說明動物利用身體的外形、顏色、花紋等，達到保護自己的目的。</w:t>
            </w:r>
          </w:p>
          <w:p w14:paraId="64DEF4D3"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3.教師說明除了利用身體的外形、顏色、花紋，還有哪些方式可以保護自己，例如壁虎斷尾；有些龜會將四肢和頭縮進殼中；刺蝟會捲曲成球狀，使尖銳的刺朝外；臭鼬會噴出臭液；有些蛇具有毒液等。</w:t>
            </w:r>
          </w:p>
          <w:p w14:paraId="58631F0A"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4.引導學生歸納動物遇到天敵或危險時，會利用身體構造、外形、顏色或花紋等，保護自己，以達到生存的目的。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AA9B0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0B021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25BE10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1.動物遷移的圖片或影片</w:t>
            </w:r>
          </w:p>
          <w:p w14:paraId="29D4BDF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2.動物各種保護自己方式圖片或影片</w:t>
            </w:r>
          </w:p>
          <w:p w14:paraId="61892A5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3.教學媒體</w:t>
            </w:r>
          </w:p>
          <w:p w14:paraId="7532CEAA" w14:textId="60DCB979" w:rsidR="00535E24" w:rsidRPr="00535E24" w:rsidRDefault="00535E24" w:rsidP="009F1921">
            <w:pPr>
              <w:pStyle w:val="Textbody"/>
              <w:snapToGrid w:val="0"/>
              <w:ind w:left="92" w:hanging="7"/>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1.教師播放補充影片「動物們的生存之道」</w:t>
            </w:r>
          </w:p>
          <w:p w14:paraId="0400FB3D" w14:textId="2D8C6CEF" w:rsidR="005A3C78" w:rsidRDefault="00535E24" w:rsidP="008E44DC">
            <w:pPr>
              <w:pStyle w:val="Textbody"/>
              <w:snapToGrid w:val="0"/>
              <w:ind w:left="92" w:hanging="7"/>
              <w:rPr>
                <w:rFonts w:ascii="標楷體" w:eastAsia="標楷體" w:hAnsi="標楷體" w:cs="標楷體"/>
                <w:color w:val="FF0000"/>
                <w:sz w:val="24"/>
                <w:szCs w:val="24"/>
              </w:rPr>
            </w:pPr>
            <w:r w:rsidRPr="00535E24">
              <w:rPr>
                <w:rFonts w:ascii="標楷體" w:eastAsia="標楷體" w:hAnsi="標楷體" w:cs="標楷體" w:hint="eastAsia"/>
                <w:color w:val="FF0000"/>
                <w:sz w:val="24"/>
                <w:szCs w:val="24"/>
              </w:rPr>
              <w:t>(台北市立動物園影片)</w:t>
            </w:r>
            <w:hyperlink r:id="rId9" w:history="1">
              <w:r w:rsidR="005A3C78" w:rsidRPr="00560430">
                <w:rPr>
                  <w:rStyle w:val="ac"/>
                  <w:rFonts w:ascii="標楷體" w:eastAsia="標楷體" w:hAnsi="標楷體" w:cs="標楷體" w:hint="eastAsia"/>
                  <w:sz w:val="24"/>
                  <w:szCs w:val="24"/>
                </w:rPr>
                <w:t>https://www.youtube.com/watch?v=os_tCygoVcA</w:t>
              </w:r>
            </w:hyperlink>
          </w:p>
          <w:p w14:paraId="1B923480" w14:textId="50EF363F"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2F4C7B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39DF68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E0713A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0899E2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1A84DF4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6D84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4854C136"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851A2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6B48DC0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652CCED4"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03078B5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379206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68DE130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參與戶外學習與自然體驗，覺知自然環境的美、平衡、與完整性。</w:t>
            </w:r>
          </w:p>
          <w:p w14:paraId="2A8CAFB6"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環E2 覺知生物生命的美與價值，關懷</w:t>
            </w:r>
            <w:r w:rsidRPr="002A08A7">
              <w:rPr>
                <w:rFonts w:ascii="標楷體" w:eastAsia="標楷體" w:hAnsi="標楷體" w:cs="標楷體"/>
                <w:color w:val="0070C0"/>
                <w:sz w:val="24"/>
                <w:szCs w:val="24"/>
              </w:rPr>
              <w:lastRenderedPageBreak/>
              <w:t>動、植物的生命。</w:t>
            </w:r>
          </w:p>
          <w:p w14:paraId="723DAD7C"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3355C1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711BBE4A"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5060237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133CFBA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258FC9D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183F9E45"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BA76A0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409B416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1F298C8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800C4A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w:t>
            </w:r>
            <w:r w:rsidRPr="004E49D7">
              <w:rPr>
                <w:rFonts w:ascii="標楷體" w:eastAsia="標楷體" w:hAnsi="標楷體" w:cs="標楷體"/>
                <w:color w:val="auto"/>
                <w:sz w:val="24"/>
                <w:szCs w:val="24"/>
              </w:rPr>
              <w:lastRenderedPageBreak/>
              <w:t>具備的字詞彙。</w:t>
            </w:r>
          </w:p>
          <w:p w14:paraId="7085EC1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CBE7CD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2C7A87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096695F"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7555255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5E85A36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47D9FCAF"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戶E3 </w:t>
            </w:r>
            <w:r w:rsidRPr="004E49D7">
              <w:rPr>
                <w:rFonts w:ascii="標楷體" w:eastAsia="標楷體" w:hAnsi="標楷體" w:cs="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BF98BF"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2153A2B1"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09528D5"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54C46A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2A3E3A6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5DBE299D"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EAEBD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第三週</w:t>
            </w:r>
          </w:p>
          <w:p w14:paraId="7266D8F1" w14:textId="426B0049"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9D9227"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DFCE512"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w:t>
            </w:r>
            <w:r w:rsidRPr="004E49D7">
              <w:rPr>
                <w:color w:val="auto"/>
              </w:rPr>
              <w:lastRenderedPageBreak/>
              <w:t>資訊與事實的差異。</w:t>
            </w:r>
          </w:p>
          <w:p w14:paraId="59ECA39A"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664D3065"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3A4690A6"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w:t>
            </w:r>
            <w:r w:rsidRPr="004E49D7">
              <w:rPr>
                <w:color w:val="auto"/>
              </w:rPr>
              <w:lastRenderedPageBreak/>
              <w:t>學等方法，整理已有的資訊或數據。</w:t>
            </w:r>
          </w:p>
          <w:p w14:paraId="4027F0BE"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574B8AF4"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81E9BFE"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INe-Ⅲ-11 </w:t>
            </w:r>
            <w:r w:rsidRPr="004E49D7">
              <w:rPr>
                <w:rFonts w:ascii="標楷體" w:eastAsia="標楷體" w:hAnsi="標楷體" w:cs="標楷體"/>
                <w:color w:val="auto"/>
                <w:sz w:val="24"/>
                <w:szCs w:val="24"/>
              </w:rPr>
              <w:t>動物有覓食、生殖、保護、訊息傳遞以及社會性的行為。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532196"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第一單元動物世界</w:t>
            </w:r>
          </w:p>
          <w:p w14:paraId="253C47D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活動二動物具有社會行為嗎</w:t>
            </w:r>
          </w:p>
          <w:p w14:paraId="149BEBFA" w14:textId="1870AF0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【活動2-1】動物如何互相溝通</w:t>
            </w:r>
          </w:p>
          <w:p w14:paraId="148FB7EC" w14:textId="77777777" w:rsidR="009F1921" w:rsidRDefault="005A3C78" w:rsidP="008E44DC">
            <w:pPr>
              <w:pStyle w:val="Textbody"/>
              <w:snapToGrid w:val="0"/>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1.教師播放科學補給站短片「犀牛靠聲音頻率傳遞訊息」</w:t>
            </w:r>
          </w:p>
          <w:p w14:paraId="48951453" w14:textId="32CA4397" w:rsidR="005A3C78" w:rsidRDefault="00620B6F" w:rsidP="008E44DC">
            <w:pPr>
              <w:pStyle w:val="Textbody"/>
              <w:snapToGrid w:val="0"/>
              <w:rPr>
                <w:rFonts w:ascii="標楷體" w:eastAsia="標楷體" w:hAnsi="標楷體" w:cs="標楷體"/>
                <w:color w:val="FF0000"/>
                <w:sz w:val="24"/>
                <w:szCs w:val="24"/>
              </w:rPr>
            </w:pPr>
            <w:hyperlink r:id="rId10" w:history="1">
              <w:r w:rsidR="005A3C78" w:rsidRPr="00560430">
                <w:rPr>
                  <w:rStyle w:val="ac"/>
                  <w:rFonts w:ascii="標楷體" w:eastAsia="標楷體" w:hAnsi="標楷體" w:cs="標楷體" w:hint="eastAsia"/>
                  <w:sz w:val="24"/>
                  <w:szCs w:val="24"/>
                </w:rPr>
                <w:t>https://www.youtube.com/watch?v=qTxWLOInX6A</w:t>
              </w:r>
            </w:hyperlink>
          </w:p>
          <w:p w14:paraId="35F82DA9" w14:textId="06C4D7BD" w:rsidR="005A3C78" w:rsidRPr="005A3C78" w:rsidRDefault="005A3C78" w:rsidP="008E44DC">
            <w:pPr>
              <w:pStyle w:val="Textbody"/>
              <w:snapToGrid w:val="0"/>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引導學生根據經驗思考，動物是如何互相溝通、傳遞訊息，例如人類是使用語言、肢體動作互相溝通。</w:t>
            </w:r>
          </w:p>
          <w:p w14:paraId="3CB8A180" w14:textId="27DDC400" w:rsidR="004B4405" w:rsidRPr="004E49D7"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.教師引導學生根據經驗思考，人類是使用語言、肢體動作互相溝通</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動物是如何互相溝通、傳遞訊息。</w:t>
            </w:r>
          </w:p>
          <w:p w14:paraId="12187083" w14:textId="1CDA3DE6" w:rsidR="004B4405"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sidRPr="004E49D7">
              <w:rPr>
                <w:rFonts w:ascii="標楷體" w:eastAsia="標楷體" w:hAnsi="標楷體" w:cs="標楷體"/>
                <w:color w:val="auto"/>
                <w:sz w:val="24"/>
                <w:szCs w:val="24"/>
              </w:rPr>
              <w:t>.教師</w:t>
            </w:r>
            <w:r w:rsidR="008E44DC" w:rsidRPr="00F93F90">
              <w:rPr>
                <w:rFonts w:ascii="標楷體" w:eastAsia="標楷體" w:hAnsi="標楷體" w:cs="標楷體"/>
                <w:color w:val="auto"/>
                <w:sz w:val="24"/>
                <w:szCs w:val="24"/>
              </w:rPr>
              <w:t>引導學生觀察課本圖片，了解動物溝通的方式</w:t>
            </w:r>
            <w:r w:rsidR="008E44DC" w:rsidRPr="004E49D7">
              <w:rPr>
                <w:rFonts w:ascii="標楷體" w:eastAsia="標楷體" w:hAnsi="標楷體" w:cs="標楷體"/>
                <w:color w:val="auto"/>
                <w:sz w:val="24"/>
                <w:szCs w:val="24"/>
              </w:rPr>
              <w:t>，例如螞蟻使用觸角碰觸或口器輕咬對方來相互溝通；蜜蜂藉由跳舞方式，告知同伴</w:t>
            </w:r>
            <w:r w:rsidR="008E44DC" w:rsidRPr="004E49D7">
              <w:rPr>
                <w:rFonts w:ascii="標楷體" w:eastAsia="標楷體" w:hAnsi="標楷體" w:cs="標楷體"/>
                <w:color w:val="auto"/>
                <w:sz w:val="24"/>
                <w:szCs w:val="24"/>
              </w:rPr>
              <w:lastRenderedPageBreak/>
              <w:t>蜜源的方向和距離；螢火蟲透過光來傳遞訊息；</w:t>
            </w:r>
            <w:r w:rsidR="008E44DC" w:rsidRPr="00F93F90">
              <w:rPr>
                <w:rFonts w:ascii="標楷體" w:eastAsia="標楷體" w:hAnsi="標楷體" w:cs="標楷體"/>
                <w:color w:val="auto"/>
                <w:sz w:val="24"/>
                <w:szCs w:val="24"/>
              </w:rPr>
              <w:t>鳥會發出聲音來溝通</w:t>
            </w:r>
            <w:r w:rsidR="008E44DC" w:rsidRPr="004E49D7">
              <w:rPr>
                <w:rFonts w:ascii="標楷體" w:eastAsia="標楷體" w:hAnsi="標楷體" w:cs="標楷體"/>
                <w:color w:val="auto"/>
                <w:sz w:val="24"/>
                <w:szCs w:val="24"/>
              </w:rPr>
              <w:t>。</w:t>
            </w:r>
          </w:p>
          <w:p w14:paraId="4EA1103B" w14:textId="13000108" w:rsidR="004B4405" w:rsidRDefault="005A3C78"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Pr>
                <w:rFonts w:ascii="標楷體" w:eastAsia="標楷體" w:hAnsi="標楷體" w:cs="標楷體"/>
                <w:color w:val="auto"/>
                <w:sz w:val="24"/>
                <w:szCs w:val="24"/>
              </w:rPr>
              <w:t>.</w:t>
            </w:r>
            <w:r w:rsidR="008E44DC" w:rsidRPr="006C14C3">
              <w:rPr>
                <w:rFonts w:ascii="標楷體" w:eastAsia="標楷體" w:hAnsi="標楷體" w:cs="標楷體"/>
                <w:color w:val="auto"/>
                <w:sz w:val="24"/>
                <w:szCs w:val="24"/>
              </w:rPr>
              <w:t>教師鼓勵學生蒐集資料或觀看動物影片，認識、分享其他動物傳遞訊息的方式及其目的。</w:t>
            </w:r>
          </w:p>
          <w:p w14:paraId="13F87B95" w14:textId="4C693151" w:rsidR="004B4405" w:rsidRPr="00620B6F" w:rsidRDefault="005A3C78"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hint="eastAsia"/>
                <w:color w:val="0070C0"/>
                <w:sz w:val="24"/>
                <w:szCs w:val="24"/>
              </w:rPr>
              <w:t>5</w:t>
            </w:r>
            <w:r w:rsidR="008E44DC" w:rsidRPr="00620B6F">
              <w:rPr>
                <w:rFonts w:ascii="標楷體" w:eastAsia="標楷體" w:hAnsi="標楷體" w:cs="標楷體"/>
                <w:color w:val="0070C0"/>
                <w:sz w:val="24"/>
                <w:szCs w:val="24"/>
              </w:rPr>
              <w:t>.教師說明不同的動物具有不同傳遞訊息方法，來互相溝通達到覓食、保護、生存等目的。</w:t>
            </w:r>
          </w:p>
          <w:p w14:paraId="3EA9B5E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【活動2-2】動物如何分工合作</w:t>
            </w:r>
          </w:p>
          <w:p w14:paraId="0FB54B26"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w:t>
            </w:r>
            <w:r>
              <w:rPr>
                <w:rFonts w:ascii="標楷體" w:eastAsia="標楷體" w:hAnsi="標楷體" w:cs="標楷體"/>
                <w:color w:val="auto"/>
                <w:sz w:val="24"/>
                <w:szCs w:val="24"/>
              </w:rPr>
              <w:t>討論人類有哪些社會行為，例如</w:t>
            </w:r>
            <w:r w:rsidRPr="004E49D7">
              <w:rPr>
                <w:rFonts w:ascii="標楷體" w:eastAsia="標楷體" w:hAnsi="標楷體" w:cs="標楷體"/>
                <w:color w:val="auto"/>
                <w:sz w:val="24"/>
                <w:szCs w:val="24"/>
              </w:rPr>
              <w:t>人類會相互往來、組成家庭、互相買賣</w:t>
            </w:r>
            <w:r>
              <w:rPr>
                <w:rFonts w:ascii="標楷體" w:eastAsia="標楷體" w:hAnsi="標楷體" w:cs="標楷體"/>
                <w:color w:val="auto"/>
                <w:sz w:val="24"/>
                <w:szCs w:val="24"/>
              </w:rPr>
              <w:t>等。</w:t>
            </w:r>
          </w:p>
          <w:p w14:paraId="3910A28F"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2.教師引導學生認識具有社會行為的動物，例如螞蟻，蟻后主要任務是產卵、雄蟻負責和蟻后交配、工蟻和兵蟻皆屬於職蟻，無法產卵，兵蟻主要的工作是保護蟻巢，對抗外敵，工蟻要做的工作很龐雜，包括挖洞築巢、覓食、照顧卵和幼蟲等。</w:t>
            </w:r>
          </w:p>
          <w:p w14:paraId="4E3912C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3</w:t>
            </w:r>
            <w:r w:rsidRPr="004E49D7">
              <w:rPr>
                <w:rFonts w:ascii="標楷體" w:eastAsia="標楷體" w:hAnsi="標楷體" w:cs="標楷體"/>
                <w:color w:val="auto"/>
                <w:sz w:val="24"/>
                <w:szCs w:val="24"/>
              </w:rPr>
              <w:t>.教師引導學生透過</w:t>
            </w:r>
            <w:r>
              <w:rPr>
                <w:rFonts w:ascii="標楷體" w:eastAsia="標楷體" w:hAnsi="標楷體" w:cs="標楷體"/>
                <w:color w:val="auto"/>
                <w:sz w:val="24"/>
                <w:szCs w:val="24"/>
              </w:rPr>
              <w:t>課本中</w:t>
            </w:r>
            <w:r w:rsidRPr="004E49D7">
              <w:rPr>
                <w:rFonts w:ascii="標楷體" w:eastAsia="標楷體" w:hAnsi="標楷體" w:cs="標楷體"/>
                <w:color w:val="auto"/>
                <w:sz w:val="24"/>
                <w:szCs w:val="24"/>
              </w:rPr>
              <w:t>臺灣獼猴的</w:t>
            </w:r>
            <w:r>
              <w:rPr>
                <w:rFonts w:ascii="標楷體" w:eastAsia="標楷體" w:hAnsi="標楷體" w:cs="標楷體"/>
                <w:color w:val="auto"/>
                <w:sz w:val="24"/>
                <w:szCs w:val="24"/>
              </w:rPr>
              <w:t>圖片</w:t>
            </w:r>
            <w:r w:rsidRPr="004E49D7">
              <w:rPr>
                <w:rFonts w:ascii="標楷體" w:eastAsia="標楷體" w:hAnsi="標楷體" w:cs="標楷體"/>
                <w:color w:val="auto"/>
                <w:sz w:val="24"/>
                <w:szCs w:val="24"/>
              </w:rPr>
              <w:t>，認識社會行為對動物族群有什麼好處，例如</w:t>
            </w:r>
            <w:r w:rsidRPr="00620B6F">
              <w:rPr>
                <w:rFonts w:ascii="標楷體" w:eastAsia="標楷體" w:hAnsi="標楷體" w:cs="標楷體"/>
                <w:color w:val="0070C0"/>
                <w:sz w:val="24"/>
                <w:szCs w:val="24"/>
              </w:rPr>
              <w:t>臺灣獼猴為母系社會，猴群由雌猴、雄猴和未成年的小猴組成，個體間有階級關係，位階較高的猴子通常有優先享用食物及選擇活動範圍的權力。</w:t>
            </w:r>
            <w:r w:rsidRPr="004E49D7">
              <w:rPr>
                <w:rFonts w:ascii="標楷體" w:eastAsia="標楷體" w:hAnsi="標楷體" w:cs="標楷體"/>
                <w:color w:val="auto"/>
                <w:sz w:val="24"/>
                <w:szCs w:val="24"/>
              </w:rPr>
              <w:t>高位階雌猴是猴群的主要領導者，會帶領群體進行重要的覓食和移動，發生危險時會和核心雄猴一起護衛猴群等，這些社會行為可以讓動物達到群體生存的目的。</w:t>
            </w:r>
          </w:p>
          <w:p w14:paraId="7E932DEB" w14:textId="77777777" w:rsidR="004B4405" w:rsidRPr="004E49D7" w:rsidRDefault="008E44D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4.教師說明具有社會行為的動物，個體間會扮演不同的角色，彼此分工合作，也會共同照顧族群中幼小的個體，達到生存與延續生命的目的。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557C57"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900C1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A2BC8C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1.動物傳遞訊息的圖片或影片</w:t>
            </w:r>
          </w:p>
          <w:p w14:paraId="5CC1997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2.螞蟻、臺灣獼猴、其他社會性動物的圖片或影片</w:t>
            </w:r>
          </w:p>
          <w:p w14:paraId="0A2A102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3.教學媒體</w:t>
            </w:r>
          </w:p>
          <w:p w14:paraId="1CB035F8" w14:textId="77777777" w:rsidR="009F1921" w:rsidRDefault="005A3C78" w:rsidP="008E44DC">
            <w:pPr>
              <w:pStyle w:val="Textbody"/>
              <w:snapToGrid w:val="0"/>
              <w:ind w:left="92" w:hanging="7"/>
              <w:rPr>
                <w:rFonts w:ascii="標楷體" w:eastAsia="標楷體" w:hAnsi="標楷體" w:cs="標楷體"/>
                <w:color w:val="FF0000"/>
                <w:sz w:val="24"/>
                <w:szCs w:val="24"/>
              </w:rPr>
            </w:pPr>
            <w:r w:rsidRPr="005A3C78">
              <w:rPr>
                <w:rFonts w:ascii="標楷體" w:eastAsia="標楷體" w:hAnsi="標楷體" w:cs="標楷體" w:hint="eastAsia"/>
                <w:color w:val="FF0000"/>
                <w:sz w:val="24"/>
                <w:szCs w:val="24"/>
              </w:rPr>
              <w:t>科學補給站短片「犀牛靠聲音頻率傳遞訊息」</w:t>
            </w:r>
          </w:p>
          <w:p w14:paraId="0ABB57EE" w14:textId="4F44C7C2" w:rsidR="004B4405" w:rsidRDefault="00620B6F" w:rsidP="008E44DC">
            <w:pPr>
              <w:pStyle w:val="Textbody"/>
              <w:snapToGrid w:val="0"/>
              <w:ind w:left="92" w:hanging="7"/>
              <w:rPr>
                <w:rFonts w:ascii="標楷體" w:eastAsia="標楷體" w:hAnsi="標楷體" w:cs="標楷體"/>
                <w:color w:val="FF0000"/>
                <w:sz w:val="24"/>
                <w:szCs w:val="24"/>
              </w:rPr>
            </w:pPr>
            <w:hyperlink r:id="rId11" w:history="1">
              <w:r w:rsidR="005A3C78" w:rsidRPr="00560430">
                <w:rPr>
                  <w:rStyle w:val="ac"/>
                  <w:rFonts w:ascii="標楷體" w:eastAsia="標楷體" w:hAnsi="標楷體" w:cs="標楷體" w:hint="eastAsia"/>
                  <w:sz w:val="24"/>
                  <w:szCs w:val="24"/>
                </w:rPr>
                <w:t>https://www.youtube.com/watch?v=qTxWLOInX6A</w:t>
              </w:r>
            </w:hyperlink>
          </w:p>
          <w:p w14:paraId="0167327C" w14:textId="77777777" w:rsidR="005A3C78" w:rsidRPr="005A3C78" w:rsidRDefault="005A3C78" w:rsidP="008E44DC">
            <w:pPr>
              <w:pStyle w:val="Textbody"/>
              <w:snapToGrid w:val="0"/>
              <w:ind w:left="92" w:hanging="7"/>
              <w:rPr>
                <w:rFonts w:ascii="標楷體" w:eastAsia="標楷體" w:hAnsi="標楷體" w:cs="標楷體"/>
                <w:color w:val="FF0000"/>
                <w:sz w:val="24"/>
                <w:szCs w:val="24"/>
              </w:rPr>
            </w:pPr>
          </w:p>
          <w:p w14:paraId="5029072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105084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91BC88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9E91ED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F4FF2B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920536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2CF50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FC1007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3C60F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19602432"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18594472"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33A3785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214BB06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6FBAB48E"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參與戶外學習與自然體驗，覺知自然環境的美、平衡、與完整性。</w:t>
            </w:r>
          </w:p>
          <w:p w14:paraId="68ADAFA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lastRenderedPageBreak/>
              <w:t>環E2 覺知生物生命的美與價值，關懷動、植物的生命。</w:t>
            </w:r>
          </w:p>
          <w:p w14:paraId="6A39AF67"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20AF2A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390C1AFB"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2073E40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18FEC585"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00EC39E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1767B23"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95E98E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D1BA05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7E284AB"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80858F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w:t>
            </w:r>
            <w:r w:rsidRPr="004E49D7">
              <w:rPr>
                <w:rFonts w:ascii="標楷體" w:eastAsia="標楷體" w:hAnsi="標楷體" w:cs="標楷體"/>
                <w:color w:val="auto"/>
                <w:sz w:val="24"/>
                <w:szCs w:val="24"/>
              </w:rPr>
              <w:lastRenderedPageBreak/>
              <w:t>需要使用的，以及學習學科基礎知識所應具備的字詞彙。</w:t>
            </w:r>
          </w:p>
          <w:p w14:paraId="334A6C4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927AFA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289D8A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4D487F37"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71453BF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08197A0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w:t>
            </w:r>
            <w:r w:rsidRPr="004E49D7">
              <w:rPr>
                <w:rFonts w:ascii="標楷體" w:eastAsia="標楷體" w:hAnsi="標楷體" w:cs="標楷體"/>
                <w:color w:val="auto"/>
                <w:sz w:val="24"/>
                <w:szCs w:val="24"/>
              </w:rPr>
              <w:lastRenderedPageBreak/>
              <w:t>覺知與敏感，體驗與珍惜環境的好。</w:t>
            </w:r>
          </w:p>
          <w:p w14:paraId="546AFA3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70D049E"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976DA92"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FABDD3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F52807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B16336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6A13E4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4F654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第四週</w:t>
            </w:r>
          </w:p>
          <w:p w14:paraId="77ECDDDB" w14:textId="2E26B7D9"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0819F0"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32D7DDEF"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w:t>
            </w:r>
            <w:r w:rsidRPr="004E49D7">
              <w:rPr>
                <w:color w:val="auto"/>
              </w:rPr>
              <w:lastRenderedPageBreak/>
              <w:t>識，思考資料的正確性及辨別他人資訊與事實的差異。</w:t>
            </w:r>
          </w:p>
          <w:p w14:paraId="1E69FA2F"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62AFA72D"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07AD5BD8" w14:textId="77777777" w:rsidR="0018003A" w:rsidRDefault="008E44DC">
            <w:pPr>
              <w:pStyle w:val="Default"/>
              <w:snapToGrid w:val="0"/>
              <w:rPr>
                <w:color w:val="auto"/>
              </w:rPr>
            </w:pPr>
            <w:r>
              <w:rPr>
                <w:color w:val="auto"/>
              </w:rPr>
              <w:lastRenderedPageBreak/>
              <w:t xml:space="preserve">pa-Ⅲ-1 </w:t>
            </w:r>
            <w:r w:rsidRPr="004E49D7">
              <w:rPr>
                <w:color w:val="auto"/>
              </w:rPr>
              <w:t>能分析比較、製作圖表、運用簡單數學等方法，整理已有的資訊或數據。</w:t>
            </w:r>
          </w:p>
          <w:p w14:paraId="20A90F90"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10C6D398"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B01E40"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INd-Ⅲ-4 </w:t>
            </w:r>
            <w:r w:rsidRPr="004E49D7">
              <w:rPr>
                <w:rFonts w:ascii="標楷體" w:eastAsia="標楷體" w:hAnsi="標楷體" w:cs="標楷體"/>
                <w:color w:val="auto"/>
                <w:sz w:val="24"/>
                <w:szCs w:val="24"/>
              </w:rPr>
              <w:t>生物個體間的性狀具有差異性；子代與親代的性狀具有相似性和相異性。</w:t>
            </w:r>
          </w:p>
          <w:p w14:paraId="1D85414A"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1C2664AA"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F08AC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第一單元動物世界</w:t>
            </w:r>
          </w:p>
          <w:p w14:paraId="3207BC0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活動三動物如何延續生命</w:t>
            </w:r>
          </w:p>
          <w:p w14:paraId="6DC5D918" w14:textId="2A701AA6"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【活動3-1】動物的繁殖</w:t>
            </w:r>
          </w:p>
          <w:p w14:paraId="1C43348B" w14:textId="77777777" w:rsidR="0023282A" w:rsidRDefault="0023282A" w:rsidP="008E44DC">
            <w:pPr>
              <w:pStyle w:val="Textbody"/>
              <w:snapToGrid w:val="0"/>
              <w:rPr>
                <w:rFonts w:ascii="標楷體" w:eastAsia="標楷體" w:hAnsi="標楷體" w:cs="標楷體"/>
                <w:color w:val="FF0000"/>
                <w:sz w:val="24"/>
                <w:szCs w:val="24"/>
              </w:rPr>
            </w:pPr>
            <w:r w:rsidRPr="0023282A">
              <w:rPr>
                <w:rFonts w:ascii="標楷體" w:eastAsia="標楷體" w:hAnsi="標楷體" w:cs="標楷體" w:hint="eastAsia"/>
                <w:color w:val="FF0000"/>
                <w:sz w:val="24"/>
                <w:szCs w:val="24"/>
              </w:rPr>
              <w:t>1.教師撥放泛科學「動物界暖男排行榜」</w:t>
            </w:r>
          </w:p>
          <w:p w14:paraId="5FB4237E" w14:textId="77777777" w:rsidR="0023282A" w:rsidRDefault="00620B6F" w:rsidP="0023282A">
            <w:pPr>
              <w:pStyle w:val="Textbody"/>
              <w:snapToGrid w:val="0"/>
              <w:ind w:left="92" w:hanging="7"/>
              <w:rPr>
                <w:rFonts w:ascii="標楷體" w:eastAsia="標楷體" w:hAnsi="標楷體" w:cs="標楷體"/>
                <w:color w:val="auto"/>
                <w:sz w:val="24"/>
                <w:szCs w:val="24"/>
              </w:rPr>
            </w:pPr>
            <w:hyperlink r:id="rId12" w:history="1">
              <w:r w:rsidR="0023282A" w:rsidRPr="00560430">
                <w:rPr>
                  <w:rStyle w:val="ac"/>
                  <w:rFonts w:ascii="標楷體" w:eastAsia="標楷體" w:hAnsi="標楷體" w:cs="標楷體"/>
                  <w:sz w:val="24"/>
                  <w:szCs w:val="24"/>
                </w:rPr>
                <w:t>https://www.youtube.com/watch?v=s49P9acfDFQ</w:t>
              </w:r>
            </w:hyperlink>
          </w:p>
          <w:p w14:paraId="29BB2614" w14:textId="28DCEA87" w:rsidR="0023282A" w:rsidRPr="0023282A" w:rsidRDefault="0023282A" w:rsidP="008E44DC">
            <w:pPr>
              <w:pStyle w:val="Textbody"/>
              <w:snapToGrid w:val="0"/>
              <w:rPr>
                <w:rFonts w:ascii="標楷體" w:eastAsia="標楷體" w:hAnsi="標楷體" w:cs="標楷體"/>
                <w:color w:val="FF0000"/>
                <w:sz w:val="24"/>
                <w:szCs w:val="24"/>
              </w:rPr>
            </w:pPr>
            <w:r w:rsidRPr="0023282A">
              <w:rPr>
                <w:rFonts w:ascii="標楷體" w:eastAsia="標楷體" w:hAnsi="標楷體" w:cs="標楷體" w:hint="eastAsia"/>
                <w:color w:val="FF0000"/>
                <w:sz w:val="24"/>
                <w:szCs w:val="24"/>
              </w:rPr>
              <w:t>引導學生討論動物如何延續生命，認識動物的繁殖行為，例如動物在繁殖前會先築巢或營造空間，像是家燕會利用泥和草築巢，作為交配、孵卵的場所；雄鬥魚會吐泡泡築巢，保護受精卵；蛙鼓起鳴囊鳴叫，吸引雌性腹斑蛙注意；臺灣獼猴在繁殖期時，雌猴的屁股會變紅。</w:t>
            </w:r>
          </w:p>
          <w:p w14:paraId="5A266B86" w14:textId="0E458A56" w:rsidR="004B4405" w:rsidRPr="00620B6F" w:rsidRDefault="00270F2E"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lastRenderedPageBreak/>
              <w:t>2</w:t>
            </w:r>
            <w:r w:rsidR="008E44DC" w:rsidRPr="004E49D7">
              <w:rPr>
                <w:rFonts w:ascii="標楷體" w:eastAsia="標楷體" w:hAnsi="標楷體" w:cs="標楷體"/>
                <w:color w:val="auto"/>
                <w:sz w:val="24"/>
                <w:szCs w:val="24"/>
              </w:rPr>
              <w:t>.教師引導學生討論動物如何延續生命，</w:t>
            </w:r>
            <w:r w:rsidR="008E44DC" w:rsidRPr="00620B6F">
              <w:rPr>
                <w:rFonts w:ascii="標楷體" w:eastAsia="標楷體" w:hAnsi="標楷體" w:cs="標楷體"/>
                <w:color w:val="0070C0"/>
                <w:sz w:val="24"/>
                <w:szCs w:val="24"/>
              </w:rPr>
              <w:t>認識動物的繁殖行為，例如動物在繁殖前會先築巢或營造空間，像是家燕會利用泥和草築巢，作為交配、孵卵的場所；雄鬥魚會吐泡泡築巢，保護受精卵；蛙鼓起鳴囊鳴叫，吸引雌性腹斑蛙注意；臺灣獼猴在繁殖期時，雌猴的屁股會變紅。</w:t>
            </w:r>
          </w:p>
          <w:p w14:paraId="0EF7CC9F" w14:textId="53A1A9F3" w:rsidR="004B4405" w:rsidRPr="00620B6F" w:rsidRDefault="00270F2E"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t>3</w:t>
            </w:r>
            <w:r w:rsidR="008E44DC" w:rsidRPr="004E49D7">
              <w:rPr>
                <w:rFonts w:ascii="標楷體" w:eastAsia="標楷體" w:hAnsi="標楷體" w:cs="標楷體"/>
                <w:color w:val="auto"/>
                <w:sz w:val="24"/>
                <w:szCs w:val="24"/>
              </w:rPr>
              <w:t>.教師引導學生思考動物的繁殖行為對牠們有什麼目的或好處，例如</w:t>
            </w:r>
            <w:r w:rsidR="008E44DC" w:rsidRPr="00620B6F">
              <w:rPr>
                <w:rFonts w:ascii="標楷體" w:eastAsia="標楷體" w:hAnsi="標楷體" w:cs="標楷體"/>
                <w:color w:val="0070C0"/>
                <w:sz w:val="24"/>
                <w:szCs w:val="24"/>
              </w:rPr>
              <w:t>不同的動物會有不同的求偶行為，像是發出聲音（雄性腹斑蛙）、閃光（黃緣螢）、舞蹈（雄性孔雀）、外形變化（小白鷺）、打鬥（雄性鍬形蟲）等，都是藉此來吸引異性，達到交配、繁衍下一代的目的。</w:t>
            </w:r>
          </w:p>
          <w:p w14:paraId="5371BA8A" w14:textId="375F2684" w:rsidR="004B4405" w:rsidRDefault="00270F2E"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008E44DC" w:rsidRPr="004E49D7">
              <w:rPr>
                <w:rFonts w:ascii="標楷體" w:eastAsia="標楷體" w:hAnsi="標楷體" w:cs="標楷體"/>
                <w:color w:val="auto"/>
                <w:sz w:val="24"/>
                <w:szCs w:val="24"/>
              </w:rPr>
              <w:t>.教師引導學生根據日常生活的觀察和經驗分享，認識動物的繁殖方式，例如有些動物會產下完整的幼體，有些動物會產下卵，動物的雌雄個體交配後，受精卵會在</w:t>
            </w:r>
            <w:r w:rsidR="008E44DC" w:rsidRPr="004E49D7">
              <w:rPr>
                <w:rFonts w:ascii="標楷體" w:eastAsia="標楷體" w:hAnsi="標楷體" w:cs="標楷體"/>
                <w:color w:val="auto"/>
                <w:sz w:val="24"/>
                <w:szCs w:val="24"/>
              </w:rPr>
              <w:lastRenderedPageBreak/>
              <w:t>母體內發育成胚胎，直到發育成完整的個體後，才從母體產下，這種繁殖方式稱為胎生；有些動物的雌雄個體交配後，母體將受精卵產下，胚胎在卵（蛋）內發育成完整個體後才孵化出來，這種繁殖方式稱為卵生。</w:t>
            </w:r>
          </w:p>
          <w:p w14:paraId="4D0E249C"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【活動3-2】代代相傳</w:t>
            </w:r>
          </w:p>
          <w:p w14:paraId="329F64C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1.教師引導學生觀察動物親子圖片，看看外形有何異同，例如母貓和小貓都有頭、軀幹、四肢等，身體都有斑紋，有的小貓身體的斑紋和母貓不同。</w:t>
            </w:r>
          </w:p>
          <w:p w14:paraId="27E982D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444DC242"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3.教師說明</w:t>
            </w:r>
            <w:r>
              <w:rPr>
                <w:rFonts w:ascii="標楷體" w:eastAsia="標楷體" w:hAnsi="標楷體" w:cs="標楷體"/>
                <w:color w:val="auto"/>
                <w:sz w:val="24"/>
                <w:szCs w:val="24"/>
              </w:rPr>
              <w:t>家</w:t>
            </w:r>
            <w:r w:rsidRPr="004E49D7">
              <w:rPr>
                <w:rFonts w:ascii="標楷體" w:eastAsia="標楷體" w:hAnsi="標楷體" w:cs="標楷體"/>
                <w:color w:val="auto"/>
                <w:sz w:val="24"/>
                <w:szCs w:val="24"/>
              </w:rPr>
              <w:t>人間有相似，也有不相同的特徵。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222861"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73F93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72D777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1.卵生、胎生幼體的成長圖片、動物繁殖行為的圖片或影片</w:t>
            </w:r>
          </w:p>
          <w:p w14:paraId="064E10E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2.不同性狀特徵的圖片</w:t>
            </w:r>
          </w:p>
          <w:p w14:paraId="7BEBA94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00D57D0D" w14:textId="77777777" w:rsidR="0023282A" w:rsidRPr="009F1921" w:rsidRDefault="0023282A" w:rsidP="0023282A">
            <w:pPr>
              <w:pStyle w:val="Textbody"/>
              <w:snapToGrid w:val="0"/>
              <w:ind w:left="92" w:hanging="7"/>
              <w:rPr>
                <w:rFonts w:ascii="標楷體" w:eastAsia="標楷體" w:hAnsi="標楷體" w:cs="標楷體"/>
                <w:color w:val="FF0000"/>
                <w:sz w:val="24"/>
                <w:szCs w:val="24"/>
              </w:rPr>
            </w:pPr>
            <w:r w:rsidRPr="009F1921">
              <w:rPr>
                <w:rFonts w:ascii="標楷體" w:eastAsia="標楷體" w:hAnsi="標楷體" w:cs="標楷體" w:hint="eastAsia"/>
                <w:color w:val="FF0000"/>
                <w:sz w:val="24"/>
                <w:szCs w:val="24"/>
              </w:rPr>
              <w:t>泛科學「動物界暖男排行榜」</w:t>
            </w:r>
          </w:p>
          <w:p w14:paraId="1ACB46C5" w14:textId="4428BD28" w:rsidR="004B4405" w:rsidRDefault="00620B6F" w:rsidP="0023282A">
            <w:pPr>
              <w:pStyle w:val="Textbody"/>
              <w:snapToGrid w:val="0"/>
              <w:ind w:left="92" w:hanging="7"/>
              <w:rPr>
                <w:rFonts w:ascii="標楷體" w:eastAsia="標楷體" w:hAnsi="標楷體" w:cs="標楷體"/>
                <w:color w:val="auto"/>
                <w:sz w:val="24"/>
                <w:szCs w:val="24"/>
              </w:rPr>
            </w:pPr>
            <w:hyperlink r:id="rId13" w:history="1">
              <w:r w:rsidR="0023282A" w:rsidRPr="00560430">
                <w:rPr>
                  <w:rStyle w:val="ac"/>
                  <w:rFonts w:ascii="標楷體" w:eastAsia="標楷體" w:hAnsi="標楷體" w:cs="標楷體"/>
                  <w:sz w:val="24"/>
                  <w:szCs w:val="24"/>
                </w:rPr>
                <w:t>https://www.youtube.com/watch?v=s49P9acfDFQ</w:t>
              </w:r>
            </w:hyperlink>
          </w:p>
          <w:p w14:paraId="0B0CDFC5" w14:textId="77777777" w:rsidR="0023282A" w:rsidRPr="00B76E9C" w:rsidRDefault="0023282A" w:rsidP="0023282A">
            <w:pPr>
              <w:pStyle w:val="Textbody"/>
              <w:snapToGrid w:val="0"/>
              <w:ind w:left="92" w:hanging="7"/>
              <w:rPr>
                <w:rFonts w:ascii="標楷體" w:eastAsia="標楷體" w:hAnsi="標楷體" w:cs="標楷體"/>
                <w:color w:val="auto"/>
                <w:sz w:val="24"/>
                <w:szCs w:val="24"/>
              </w:rPr>
            </w:pPr>
          </w:p>
          <w:p w14:paraId="0366ABD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4DB1A6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904C8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ED423C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B6DF34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41B683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79523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5B53816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78D68"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2A188B7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0AAB7FBF"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70506D3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587BDFD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2346AF0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參與戶外學習與自然體驗，覺知自然環境的美、</w:t>
            </w:r>
            <w:r w:rsidRPr="002A08A7">
              <w:rPr>
                <w:rFonts w:ascii="標楷體" w:eastAsia="標楷體" w:hAnsi="標楷體" w:cs="標楷體"/>
                <w:color w:val="0070C0"/>
                <w:sz w:val="24"/>
                <w:szCs w:val="24"/>
              </w:rPr>
              <w:lastRenderedPageBreak/>
              <w:t>平衡、與完整性。</w:t>
            </w:r>
          </w:p>
          <w:p w14:paraId="69B60978"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環E2 覺知生物生命的美與價值，關懷動、植物的生命。</w:t>
            </w:r>
          </w:p>
          <w:p w14:paraId="07961D9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4F9A09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791A070"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8C4A04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3A45E1D1"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25F4EBD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40085393"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A7AF84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A93BFB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112FB0D8"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DA0199F"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203C9B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65E737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0081152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7314EFA6"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053AB0E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37A0C3F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w:t>
            </w:r>
            <w:r w:rsidRPr="004E49D7">
              <w:rPr>
                <w:rFonts w:ascii="標楷體" w:eastAsia="標楷體" w:hAnsi="標楷體" w:cs="標楷體"/>
                <w:color w:val="auto"/>
                <w:sz w:val="24"/>
                <w:szCs w:val="24"/>
              </w:rPr>
              <w:lastRenderedPageBreak/>
              <w:t>動經驗，培養對生活環境的覺知與敏感，體驗與珍惜環境的好。</w:t>
            </w:r>
          </w:p>
          <w:p w14:paraId="2D8AA9D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BA3093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78A4F72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BAA0574"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4A02A3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F7FD87E"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08B36A97"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E0D5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第五週</w:t>
            </w:r>
          </w:p>
          <w:p w14:paraId="6BB2B89D" w14:textId="252985A1"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616276"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D0B136C"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w:t>
            </w:r>
            <w:r w:rsidRPr="004E49D7">
              <w:rPr>
                <w:color w:val="auto"/>
              </w:rPr>
              <w:lastRenderedPageBreak/>
              <w:t>分類，並依據習得的知識，思考資料的正確性及辨別他人資訊與事實的差異。</w:t>
            </w:r>
          </w:p>
          <w:p w14:paraId="1CF4E5D0"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7A210C4A"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w:t>
            </w:r>
            <w:r w:rsidRPr="004E49D7">
              <w:rPr>
                <w:color w:val="auto"/>
              </w:rPr>
              <w:lastRenderedPageBreak/>
              <w:t>發現或成果。</w:t>
            </w:r>
          </w:p>
          <w:p w14:paraId="60E167C5"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4256D831"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p w14:paraId="18B0B1A9"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D9C5C6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INd-Ⅲ-4 </w:t>
            </w:r>
            <w:r w:rsidRPr="004E49D7">
              <w:rPr>
                <w:rFonts w:ascii="標楷體" w:eastAsia="標楷體" w:hAnsi="標楷體" w:cs="標楷體"/>
                <w:color w:val="auto"/>
                <w:sz w:val="24"/>
                <w:szCs w:val="24"/>
              </w:rPr>
              <w:t>生物個體間的性狀具有差異性；子代與親代的性狀具有相似性和相異性。</w:t>
            </w:r>
          </w:p>
          <w:p w14:paraId="029214F2"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INe-Ⅲ-11 </w:t>
            </w:r>
            <w:r w:rsidRPr="004E49D7">
              <w:rPr>
                <w:rFonts w:ascii="標楷體" w:eastAsia="標楷體" w:hAnsi="標楷體" w:cs="標楷體"/>
                <w:color w:val="auto"/>
                <w:sz w:val="24"/>
                <w:szCs w:val="24"/>
              </w:rPr>
              <w:t>動物有覓食、生殖、保護、訊息傳遞以及社會性的行為。</w:t>
            </w:r>
          </w:p>
          <w:p w14:paraId="393A3180"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p w14:paraId="0889CE14"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29B37FD4"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3BA21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第一單元動物世界</w:t>
            </w:r>
          </w:p>
          <w:p w14:paraId="18C5F71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活動三動物如何延續生命</w:t>
            </w:r>
          </w:p>
          <w:p w14:paraId="7DA40F2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【活動3-2】代代相傳</w:t>
            </w:r>
          </w:p>
          <w:p w14:paraId="19E746E8"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1.教師引導學生回想各種動物行為，例如動物的覓食、適應環境、自我保護、繁殖、育幼及社會行為等。</w:t>
            </w:r>
          </w:p>
          <w:p w14:paraId="5897FB09"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2.任意選擇一種動物，了解牠的一種行為，進行探究活動，並請學生說明所觀察到的動物行為。</w:t>
            </w:r>
          </w:p>
          <w:p w14:paraId="5986706B" w14:textId="77777777" w:rsidR="004B4405" w:rsidRPr="00237C4E"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3.進行「</w:t>
            </w:r>
            <w:r w:rsidRPr="00F97730">
              <w:rPr>
                <w:rFonts w:ascii="標楷體" w:eastAsia="標楷體" w:hAnsi="標楷體" w:cs="標楷體"/>
                <w:color w:val="auto"/>
                <w:sz w:val="24"/>
                <w:szCs w:val="24"/>
              </w:rPr>
              <w:t>鬥魚的領域行為</w:t>
            </w:r>
            <w:r>
              <w:rPr>
                <w:rFonts w:ascii="標楷體" w:eastAsia="標楷體" w:hAnsi="標楷體" w:cs="標楷體"/>
                <w:color w:val="auto"/>
                <w:sz w:val="24"/>
                <w:szCs w:val="24"/>
              </w:rPr>
              <w:t>」探究活動，觀察</w:t>
            </w:r>
            <w:r w:rsidRPr="00237C4E">
              <w:rPr>
                <w:rFonts w:ascii="標楷體" w:eastAsia="標楷體" w:hAnsi="標楷體" w:cs="標楷體"/>
                <w:color w:val="auto"/>
                <w:sz w:val="24"/>
                <w:szCs w:val="24"/>
              </w:rPr>
              <w:t>鬥魚看</w:t>
            </w:r>
          </w:p>
          <w:p w14:paraId="1593A525" w14:textId="77777777" w:rsidR="004B4405" w:rsidRDefault="008E44DC" w:rsidP="008E44DC">
            <w:pPr>
              <w:pStyle w:val="Textbody"/>
              <w:snapToGrid w:val="0"/>
              <w:rPr>
                <w:rFonts w:ascii="標楷體" w:eastAsia="標楷體" w:hAnsi="標楷體" w:cs="標楷體"/>
                <w:color w:val="auto"/>
                <w:sz w:val="24"/>
                <w:szCs w:val="24"/>
              </w:rPr>
            </w:pPr>
            <w:r w:rsidRPr="00237C4E">
              <w:rPr>
                <w:rFonts w:ascii="標楷體" w:eastAsia="標楷體" w:hAnsi="標楷體" w:cs="標楷體"/>
                <w:color w:val="auto"/>
                <w:sz w:val="24"/>
                <w:szCs w:val="24"/>
              </w:rPr>
              <w:t>見鏡中自己影像後的情形</w:t>
            </w:r>
            <w:r>
              <w:rPr>
                <w:rFonts w:ascii="標楷體" w:eastAsia="標楷體" w:hAnsi="標楷體" w:cs="標楷體"/>
                <w:color w:val="auto"/>
                <w:sz w:val="24"/>
                <w:szCs w:val="24"/>
              </w:rPr>
              <w:t>。</w:t>
            </w:r>
          </w:p>
          <w:p w14:paraId="5C3341F9"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4.教師說明</w:t>
            </w:r>
            <w:r w:rsidRPr="00237C4E">
              <w:rPr>
                <w:rFonts w:ascii="標楷體" w:eastAsia="標楷體" w:hAnsi="標楷體" w:cs="標楷體"/>
                <w:color w:val="auto"/>
                <w:sz w:val="24"/>
                <w:szCs w:val="24"/>
              </w:rPr>
              <w:t>鬥魚具有領域性，在看到另一尾鬥魚時會</w:t>
            </w:r>
            <w:r w:rsidRPr="00237C4E">
              <w:rPr>
                <w:rFonts w:ascii="標楷體" w:eastAsia="標楷體" w:hAnsi="標楷體" w:cs="標楷體"/>
                <w:color w:val="auto"/>
                <w:sz w:val="24"/>
                <w:szCs w:val="24"/>
              </w:rPr>
              <w:lastRenderedPageBreak/>
              <w:t>鼓起鰓、張開鰭來威嚇對方</w:t>
            </w:r>
            <w:r>
              <w:rPr>
                <w:rFonts w:ascii="標楷體" w:eastAsia="標楷體" w:hAnsi="標楷體" w:cs="標楷體"/>
                <w:color w:val="auto"/>
                <w:sz w:val="24"/>
                <w:szCs w:val="24"/>
              </w:rPr>
              <w:t>。</w:t>
            </w:r>
          </w:p>
          <w:p w14:paraId="3576DCE0" w14:textId="77777777"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【科學閱讀】從鳥喙發現的祕密</w:t>
            </w:r>
          </w:p>
          <w:p w14:paraId="2C045B09" w14:textId="3F61C4F9" w:rsidR="004B4405" w:rsidRPr="00620B6F" w:rsidRDefault="008E44D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t>1.介紹達爾文在加拉巴哥群島發現許多相同種類的鳥，在不同的島嶼卻有長短、粗細、寬扁等不同形狀的嘴喙。引導學生思考鳥類嘴喙形狀與吃的食物類型的關係，並進一步了解動物的外形特徵會受到環境的篩選，具有可以適應環境特徵的動物才能生存。</w:t>
            </w:r>
          </w:p>
          <w:p w14:paraId="24CE61E5" w14:textId="0C17E5A1" w:rsidR="00E2460C" w:rsidRDefault="00E2460C" w:rsidP="008E44DC">
            <w:pPr>
              <w:pStyle w:val="Textbody"/>
              <w:snapToGrid w:val="0"/>
              <w:rPr>
                <w:rFonts w:ascii="標楷體" w:eastAsia="標楷體" w:hAnsi="標楷體" w:cs="標楷體"/>
                <w:color w:val="auto"/>
                <w:sz w:val="24"/>
                <w:szCs w:val="24"/>
              </w:rPr>
            </w:pPr>
          </w:p>
          <w:p w14:paraId="0BD11B4C" w14:textId="77777777" w:rsidR="00E2460C" w:rsidRDefault="00E2460C" w:rsidP="008E44DC">
            <w:pPr>
              <w:pStyle w:val="Textbody"/>
              <w:snapToGrid w:val="0"/>
              <w:rPr>
                <w:rFonts w:ascii="標楷體" w:eastAsia="標楷體" w:hAnsi="標楷體" w:cs="標楷體"/>
                <w:color w:val="auto"/>
                <w:sz w:val="24"/>
                <w:szCs w:val="24"/>
              </w:rPr>
            </w:pPr>
          </w:p>
          <w:p w14:paraId="3E25440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第二單元探索聲光世界</w:t>
            </w:r>
          </w:p>
          <w:p w14:paraId="36B0BA7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活動一樂音與噪音有什麼不同</w:t>
            </w:r>
          </w:p>
          <w:p w14:paraId="34EEE204" w14:textId="43C8F3B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【活動1-1】樂音與噪音</w:t>
            </w:r>
          </w:p>
          <w:p w14:paraId="11894265" w14:textId="77777777" w:rsidR="009F1921" w:rsidRDefault="00E2460C" w:rsidP="00E2460C">
            <w:pPr>
              <w:autoSpaceDN/>
              <w:textAlignment w:val="auto"/>
              <w:rPr>
                <w:rFonts w:ascii="標楷體" w:eastAsia="標楷體" w:hAnsi="標楷體" w:cs="標楷體"/>
                <w:color w:val="FF0000"/>
                <w:sz w:val="24"/>
                <w:szCs w:val="24"/>
              </w:rPr>
            </w:pPr>
            <w:r w:rsidRPr="00E2460C">
              <w:rPr>
                <w:rFonts w:ascii="標楷體" w:eastAsia="標楷體" w:hAnsi="標楷體" w:cs="標楷體"/>
                <w:color w:val="FF0000"/>
                <w:sz w:val="24"/>
                <w:szCs w:val="24"/>
              </w:rPr>
              <w:t>1.教師</w:t>
            </w:r>
            <w:r w:rsidRPr="00E2460C">
              <w:rPr>
                <w:rFonts w:ascii="標楷體" w:eastAsia="標楷體" w:hAnsi="標楷體" w:cs="標楷體" w:hint="eastAsia"/>
                <w:color w:val="FF0000"/>
                <w:sz w:val="24"/>
                <w:szCs w:val="24"/>
              </w:rPr>
              <w:t>播放「噪音影響全身」</w:t>
            </w:r>
          </w:p>
          <w:p w14:paraId="3A6920B5" w14:textId="77777777" w:rsidR="009F1921" w:rsidRDefault="00620B6F" w:rsidP="00E2460C">
            <w:pPr>
              <w:autoSpaceDN/>
              <w:textAlignment w:val="auto"/>
              <w:rPr>
                <w:rFonts w:ascii="標楷體" w:eastAsia="標楷體" w:hAnsi="標楷體" w:cs="標楷體"/>
                <w:color w:val="0563C1" w:themeColor="hyperlink"/>
                <w:sz w:val="24"/>
                <w:szCs w:val="24"/>
                <w:u w:val="single"/>
              </w:rPr>
            </w:pPr>
            <w:hyperlink r:id="rId14" w:history="1">
              <w:r w:rsidR="00E2460C" w:rsidRPr="00E2460C">
                <w:rPr>
                  <w:rFonts w:ascii="標楷體" w:eastAsia="標楷體" w:hAnsi="標楷體" w:cs="標楷體"/>
                  <w:color w:val="0563C1" w:themeColor="hyperlink"/>
                  <w:sz w:val="24"/>
                  <w:szCs w:val="24"/>
                  <w:u w:val="single"/>
                </w:rPr>
                <w:t>https://health.tvbs.com.tw/medical/327750</w:t>
              </w:r>
            </w:hyperlink>
          </w:p>
          <w:p w14:paraId="0F3B4EF0" w14:textId="7C148617" w:rsidR="00E2460C" w:rsidRPr="00E2460C" w:rsidRDefault="00E2460C" w:rsidP="00E2460C">
            <w:pPr>
              <w:autoSpaceDN/>
              <w:textAlignment w:val="auto"/>
              <w:rPr>
                <w:rFonts w:ascii="標楷體" w:eastAsia="標楷體" w:hAnsi="標楷體" w:cs="標楷體"/>
                <w:color w:val="auto"/>
                <w:sz w:val="24"/>
                <w:szCs w:val="24"/>
              </w:rPr>
            </w:pPr>
            <w:r w:rsidRPr="00E2460C">
              <w:rPr>
                <w:rFonts w:ascii="標楷體" w:eastAsia="標楷體" w:hAnsi="標楷體" w:cs="標楷體"/>
                <w:color w:val="FF0000"/>
                <w:sz w:val="24"/>
                <w:szCs w:val="24"/>
              </w:rPr>
              <w:t>引導學生分享生活中讓人愉悅的聲音，並說出生活中讓人感覺不舒服的聲音，例如讓人感覺愉悅的聲音有音</w:t>
            </w:r>
            <w:r w:rsidRPr="00E2460C">
              <w:rPr>
                <w:rFonts w:ascii="標楷體" w:eastAsia="標楷體" w:hAnsi="標楷體" w:cs="標楷體"/>
                <w:color w:val="FF0000"/>
                <w:sz w:val="24"/>
                <w:szCs w:val="24"/>
              </w:rPr>
              <w:lastRenderedPageBreak/>
              <w:t>樂、鳥叫、夜晚蟲鳴、蛙叫等；讓人感覺不舒服的聲音有裝修、工地的聲音、太大的廣播聲、尖叫聲、移動桌椅的聲音等。</w:t>
            </w:r>
          </w:p>
          <w:p w14:paraId="4B618B6B" w14:textId="5CEFD873" w:rsidR="004B4405"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008E44DC" w:rsidRPr="004E49D7">
              <w:rPr>
                <w:rFonts w:ascii="標楷體" w:eastAsia="標楷體" w:hAnsi="標楷體" w:cs="標楷體"/>
                <w:color w:val="auto"/>
                <w:sz w:val="24"/>
                <w:szCs w:val="24"/>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782E6B26" w14:textId="1E75A04E" w:rsidR="004B4405" w:rsidRPr="004E49D7"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008E44DC">
              <w:rPr>
                <w:rFonts w:ascii="標楷體" w:eastAsia="標楷體" w:hAnsi="標楷體" w:cs="標楷體"/>
                <w:color w:val="auto"/>
                <w:sz w:val="24"/>
                <w:szCs w:val="24"/>
              </w:rPr>
              <w:t>.</w:t>
            </w:r>
            <w:r w:rsidR="008E44DC" w:rsidRPr="001A4EF9">
              <w:rPr>
                <w:rFonts w:ascii="標楷體" w:eastAsia="標楷體" w:hAnsi="標楷體" w:cs="標楷體"/>
                <w:color w:val="auto"/>
                <w:sz w:val="24"/>
                <w:szCs w:val="24"/>
              </w:rPr>
              <w:t>教師可以視教學時間，適時補充不同的聲音讓學生實際聽聽，再讓學生說一說這些聲音是樂音還是噪音。</w:t>
            </w:r>
          </w:p>
          <w:p w14:paraId="27D1847F" w14:textId="36B6A2A4" w:rsidR="004B4405"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008E44DC" w:rsidRPr="004E49D7">
              <w:rPr>
                <w:rFonts w:ascii="標楷體" w:eastAsia="標楷體" w:hAnsi="標楷體" w:cs="標楷體"/>
                <w:color w:val="auto"/>
                <w:sz w:val="24"/>
                <w:szCs w:val="24"/>
              </w:rPr>
              <w:t>.教師說明音量的定義，聲音的大小稱為音量，</w:t>
            </w:r>
            <w:r w:rsidR="008E44DC" w:rsidRPr="001A4EF9">
              <w:rPr>
                <w:rFonts w:ascii="標楷體" w:eastAsia="標楷體" w:hAnsi="標楷體" w:cs="標楷體"/>
                <w:color w:val="auto"/>
                <w:sz w:val="24"/>
                <w:szCs w:val="24"/>
              </w:rPr>
              <w:t>音量太大或嘈雜刺耳的聲音會傷害人的耳膜，干擾人的情緒，這類的聲音稱為噪音。</w:t>
            </w:r>
          </w:p>
          <w:p w14:paraId="2BD4C0FF" w14:textId="70628008" w:rsidR="004B4405" w:rsidRPr="004E49D7" w:rsidRDefault="00E2460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教師說明測量音量的儀器稱為分貝計，音量單位是分貝</w:t>
            </w:r>
            <w:r w:rsidR="008E44DC">
              <w:rPr>
                <w:rFonts w:ascii="標楷體" w:eastAsia="標楷體" w:hAnsi="標楷體" w:cs="標楷體"/>
                <w:color w:val="auto"/>
                <w:sz w:val="24"/>
                <w:szCs w:val="24"/>
              </w:rPr>
              <w:t>，</w:t>
            </w:r>
            <w:r w:rsidR="008E44DC" w:rsidRPr="00601F1E">
              <w:rPr>
                <w:rFonts w:ascii="標楷體" w:eastAsia="標楷體" w:hAnsi="標楷體" w:cs="標楷體"/>
                <w:color w:val="auto"/>
                <w:sz w:val="24"/>
                <w:szCs w:val="24"/>
              </w:rPr>
              <w:t>教師可利用課本圖片介紹常見的分貝計。</w:t>
            </w:r>
          </w:p>
          <w:p w14:paraId="1BFCCDB5" w14:textId="07507D34" w:rsidR="004B4405" w:rsidRPr="00620B6F" w:rsidRDefault="00E2460C" w:rsidP="008E44DC">
            <w:pPr>
              <w:pStyle w:val="Textbody"/>
              <w:snapToGrid w:val="0"/>
              <w:rPr>
                <w:rFonts w:ascii="標楷體" w:eastAsia="標楷體" w:hAnsi="標楷體" w:cs="標楷體"/>
                <w:color w:val="0070C0"/>
                <w:sz w:val="24"/>
                <w:szCs w:val="24"/>
              </w:rPr>
            </w:pPr>
            <w:r w:rsidRPr="00620B6F">
              <w:rPr>
                <w:rFonts w:ascii="標楷體" w:eastAsia="標楷體" w:hAnsi="標楷體" w:cs="標楷體"/>
                <w:color w:val="0070C0"/>
                <w:sz w:val="24"/>
                <w:szCs w:val="24"/>
              </w:rPr>
              <w:lastRenderedPageBreak/>
              <w:t>6</w:t>
            </w:r>
            <w:r w:rsidR="008E44DC" w:rsidRPr="00620B6F">
              <w:rPr>
                <w:rFonts w:ascii="標楷體" w:eastAsia="標楷體" w:hAnsi="標楷體" w:cs="標楷體"/>
                <w:color w:val="0070C0"/>
                <w:sz w:val="24"/>
                <w:szCs w:val="24"/>
              </w:rPr>
              <w:t>.教師說明分貝數越高音量越大，而當分貝數超過音量管制標準時就是噪音。</w:t>
            </w:r>
          </w:p>
          <w:p w14:paraId="4C6C4EC7" w14:textId="18C7EB55" w:rsidR="004B4405" w:rsidRPr="004E49D7" w:rsidRDefault="00E2460C" w:rsidP="008E44DC">
            <w:pPr>
              <w:pStyle w:val="Textbody"/>
              <w:snapToGrid w:val="0"/>
              <w:rPr>
                <w:rFonts w:ascii="標楷體" w:eastAsia="標楷體" w:hAnsi="標楷體" w:cs="標楷體"/>
                <w:color w:val="auto"/>
                <w:sz w:val="24"/>
                <w:szCs w:val="24"/>
              </w:rPr>
            </w:pPr>
            <w:r w:rsidRPr="00620B6F">
              <w:rPr>
                <w:rFonts w:ascii="標楷體" w:eastAsia="標楷體" w:hAnsi="標楷體" w:cs="標楷體"/>
                <w:color w:val="0070C0"/>
                <w:sz w:val="24"/>
                <w:szCs w:val="24"/>
              </w:rPr>
              <w:t>7</w:t>
            </w:r>
            <w:r w:rsidR="008E44DC" w:rsidRPr="00620B6F">
              <w:rPr>
                <w:rFonts w:ascii="標楷體" w:eastAsia="標楷體" w:hAnsi="標楷體" w:cs="標楷體"/>
                <w:color w:val="0070C0"/>
                <w:sz w:val="24"/>
                <w:szCs w:val="24"/>
              </w:rPr>
              <w:t>.教師引導學生討論能改善或降低噪音的方式，例如戶外太嘈雜時，可以暫時關閉窗戶；移動桌椅發出聲音時，可以包覆桌腳與椅腳、搬起來移動再輕放等方法降低音量。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1700B5"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3067A"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89C77B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鬥魚</w:t>
            </w:r>
          </w:p>
          <w:p w14:paraId="25A9C25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.水族箱</w:t>
            </w:r>
          </w:p>
          <w:p w14:paraId="7C920847"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.鏡子</w:t>
            </w:r>
          </w:p>
          <w:p w14:paraId="0B212C3F" w14:textId="0EB76493" w:rsidR="004B4405" w:rsidRDefault="008E44DC" w:rsidP="00E2460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分貝計</w:t>
            </w:r>
          </w:p>
          <w:p w14:paraId="12AB2CE1" w14:textId="5DF16355"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教學媒體</w:t>
            </w:r>
          </w:p>
          <w:p w14:paraId="4DA356DF" w14:textId="56D490B0" w:rsidR="00E2460C" w:rsidRDefault="00E2460C" w:rsidP="00E2460C">
            <w:pPr>
              <w:pStyle w:val="Textbody"/>
              <w:snapToGrid w:val="0"/>
              <w:ind w:left="92" w:hanging="7"/>
              <w:rPr>
                <w:rFonts w:ascii="標楷體" w:eastAsia="標楷體" w:hAnsi="標楷體" w:cs="標楷體"/>
                <w:color w:val="auto"/>
                <w:sz w:val="24"/>
                <w:szCs w:val="24"/>
              </w:rPr>
            </w:pPr>
            <w:r w:rsidRPr="00E2460C">
              <w:rPr>
                <w:rFonts w:ascii="標楷體" w:eastAsia="標楷體" w:hAnsi="標楷體" w:cs="標楷體" w:hint="eastAsia"/>
                <w:color w:val="FF0000"/>
                <w:sz w:val="24"/>
                <w:szCs w:val="24"/>
              </w:rPr>
              <w:t>「噪音影響全身」</w:t>
            </w:r>
            <w:hyperlink r:id="rId15" w:history="1">
              <w:r w:rsidRPr="00560430">
                <w:rPr>
                  <w:rStyle w:val="ac"/>
                  <w:rFonts w:ascii="標楷體" w:eastAsia="標楷體" w:hAnsi="標楷體" w:cs="標楷體" w:hint="eastAsia"/>
                  <w:sz w:val="24"/>
                  <w:szCs w:val="24"/>
                </w:rPr>
                <w:t>https://health.tvbs.com.tw/medical/327750</w:t>
              </w:r>
            </w:hyperlink>
          </w:p>
          <w:p w14:paraId="0FB3CCA7" w14:textId="2AD3E795" w:rsidR="00E2460C" w:rsidRPr="00E2460C" w:rsidRDefault="00E2460C" w:rsidP="00E2460C">
            <w:pPr>
              <w:pStyle w:val="Textbody"/>
              <w:snapToGrid w:val="0"/>
              <w:ind w:firstLine="0"/>
              <w:rPr>
                <w:rFonts w:ascii="標楷體" w:eastAsia="標楷體" w:hAnsi="標楷體" w:cs="標楷體"/>
                <w:color w:val="auto"/>
                <w:sz w:val="24"/>
                <w:szCs w:val="24"/>
              </w:rPr>
            </w:pPr>
          </w:p>
          <w:p w14:paraId="143CD74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7D1BA4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878DC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FAF1B3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BB3361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2DE90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D520DA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FE3BF60"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31A6A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ED4552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42D28664"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217A750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71E8916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021F83BA"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環E1 參與戶外學習與自然</w:t>
            </w:r>
            <w:r w:rsidRPr="002A08A7">
              <w:rPr>
                <w:rFonts w:ascii="標楷體" w:eastAsia="標楷體" w:hAnsi="標楷體" w:cs="標楷體"/>
                <w:color w:val="0070C0"/>
                <w:sz w:val="24"/>
                <w:szCs w:val="24"/>
              </w:rPr>
              <w:lastRenderedPageBreak/>
              <w:t>體驗，覺知自然環境的美、平衡、與完整性。</w:t>
            </w:r>
          </w:p>
          <w:p w14:paraId="0E0D1F8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環E2 覺知生物生命的美與價值，關懷動、植物的生命。</w:t>
            </w:r>
          </w:p>
          <w:p w14:paraId="28807224"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2A79A9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52E309B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6AF9AB4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072C497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490B1426" w14:textId="77777777" w:rsidR="0018003A" w:rsidRDefault="008E44DC">
            <w:pPr>
              <w:pStyle w:val="Textbody"/>
              <w:autoSpaceDE w:val="0"/>
              <w:snapToGrid w:val="0"/>
              <w:rPr>
                <w:color w:val="auto"/>
              </w:rPr>
            </w:pPr>
            <w:r>
              <w:rPr>
                <w:rFonts w:ascii="標楷體" w:eastAsia="標楷體" w:hAnsi="標楷體" w:cs="標楷體"/>
                <w:color w:val="auto"/>
                <w:sz w:val="24"/>
                <w:szCs w:val="24"/>
              </w:rPr>
              <w:t>【品德教育】</w:t>
            </w:r>
          </w:p>
          <w:p w14:paraId="4910DF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品EJU1 </w:t>
            </w:r>
            <w:r w:rsidRPr="004E49D7">
              <w:rPr>
                <w:rFonts w:ascii="標楷體" w:eastAsia="標楷體" w:hAnsi="標楷體" w:cs="標楷體"/>
                <w:color w:val="auto"/>
                <w:sz w:val="24"/>
                <w:szCs w:val="24"/>
              </w:rPr>
              <w:t>尊重生命。</w:t>
            </w:r>
          </w:p>
          <w:p w14:paraId="27538396"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【法治教育】</w:t>
            </w:r>
          </w:p>
          <w:p w14:paraId="49EBD99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7806AC3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33090B87"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7D0BFC34"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4FD73FA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0FB14E06"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00AEEA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E73736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E1E5F3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3E37173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62839F0E"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lastRenderedPageBreak/>
              <w:t>安E4 探討日常生活應該注意的安全。</w:t>
            </w:r>
          </w:p>
          <w:p w14:paraId="6E79CDC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1D72DA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46FEE630"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BD191B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71CFB78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8C089A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1D6E0D83"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p w14:paraId="22090A65"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4FE09A2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7687E09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55BF6FF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C386893"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B10883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445DA3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6D1CAC5"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95CD064"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1EDDD039"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0CE9A9"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第六週</w:t>
            </w:r>
          </w:p>
          <w:p w14:paraId="186CEB30" w14:textId="48B35624"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874E6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w:t>
            </w:r>
            <w:r w:rsidRPr="004E49D7">
              <w:rPr>
                <w:color w:val="auto"/>
              </w:rPr>
              <w:lastRenderedPageBreak/>
              <w:t>某些改變而產生差異，並能依據已知的科學知識科學方法想像可能發生的事情，以察覺不同的方法，也常能做出不同的成品。</w:t>
            </w:r>
          </w:p>
          <w:p w14:paraId="52D7A793"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36448A4B"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w:t>
            </w:r>
            <w:r w:rsidRPr="004E49D7">
              <w:rPr>
                <w:color w:val="auto"/>
              </w:rPr>
              <w:lastRenderedPageBreak/>
              <w:t>象之間的關係，建立簡單的概念模型，並理解到有不同模型的存在。</w:t>
            </w:r>
          </w:p>
          <w:p w14:paraId="7E7A3B8E"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324BAE66"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能了解自變項、應變項並預測改變時可能的影響和進行適當次數測試的意義。在教師或教科書的指導或說明下，能</w:t>
            </w:r>
            <w:r w:rsidRPr="004E49D7">
              <w:rPr>
                <w:color w:val="auto"/>
              </w:rPr>
              <w:lastRenderedPageBreak/>
              <w:t>了解探究的計畫，並進而能根據問題的特性、資源(設備等)的有無等因素，規劃簡單的探究活動。</w:t>
            </w:r>
          </w:p>
          <w:p w14:paraId="1C6E439E"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4D24BF97"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w:t>
            </w:r>
            <w:r w:rsidRPr="004E49D7">
              <w:rPr>
                <w:color w:val="auto"/>
              </w:rPr>
              <w:lastRenderedPageBreak/>
              <w:t>資訊或數據。</w:t>
            </w:r>
          </w:p>
          <w:p w14:paraId="15D6F0BB"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71DDE67C"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w:t>
            </w:r>
            <w:r w:rsidRPr="004E49D7">
              <w:rPr>
                <w:color w:val="auto"/>
              </w:rPr>
              <w:lastRenderedPageBreak/>
              <w:t>等，表達探究之過程、發現或成果。</w:t>
            </w:r>
          </w:p>
          <w:p w14:paraId="68E017DC"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780033A7"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3ACA7A9D"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CEB713"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095205CF"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INd-Ⅲ-2 </w:t>
            </w:r>
            <w:r w:rsidRPr="004E49D7">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2AB588A1"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47455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第二單元探索聲光世界</w:t>
            </w:r>
          </w:p>
          <w:p w14:paraId="763B943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活動二樂器如何發出不同的聲音</w:t>
            </w:r>
          </w:p>
          <w:p w14:paraId="66B2B12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【活動2-1】樂器的構造與發聲</w:t>
            </w:r>
          </w:p>
          <w:p w14:paraId="704288E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1.教師引導學生根據經驗思考樂器如何發出聲音。</w:t>
            </w:r>
          </w:p>
          <w:p w14:paraId="438B8D37"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w:t>
            </w:r>
            <w:r w:rsidRPr="00E52650">
              <w:rPr>
                <w:rFonts w:ascii="標楷體" w:eastAsia="標楷體" w:hAnsi="標楷體" w:cs="標楷體"/>
                <w:color w:val="auto"/>
                <w:sz w:val="24"/>
                <w:szCs w:val="24"/>
              </w:rPr>
              <w:t>分組探究不同樂器的構造與發聲方式</w:t>
            </w:r>
            <w:r>
              <w:rPr>
                <w:rFonts w:ascii="標楷體" w:eastAsia="標楷體" w:hAnsi="標楷體" w:cs="標楷體"/>
                <w:color w:val="auto"/>
                <w:sz w:val="24"/>
                <w:szCs w:val="24"/>
              </w:rPr>
              <w:t>，並進行分享。</w:t>
            </w:r>
          </w:p>
          <w:p w14:paraId="5BB55BE8"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直笛的管身中空，裡面的管狀空間充滿空氣，吹奏時，管內空氣柱會振動而發出聲音。直笛上有許多笛孔，手按住直笛的笛孔數越多，空氣柱越長，吹出的聲音越低；按住直笛的笛孔數越少，空氣柱越短，吹出的聲音越高。</w:t>
            </w:r>
          </w:p>
          <w:p w14:paraId="5793C6D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4.烏克麗麗是透過撥動</w:t>
            </w:r>
            <w:r w:rsidRPr="00E52650">
              <w:rPr>
                <w:rFonts w:ascii="標楷體" w:eastAsia="標楷體" w:hAnsi="標楷體" w:cs="標楷體"/>
                <w:color w:val="auto"/>
                <w:sz w:val="24"/>
                <w:szCs w:val="24"/>
              </w:rPr>
              <w:t>弦，使弦產生振動發出聲音。用力或輕輕撥動同一條弦，可以發出大小不同的聲音。烏克麗麗上面有四條粗細不同的弦，弦越粗，聲音越低；弦越細，聲音越高。</w:t>
            </w:r>
            <w:r w:rsidRPr="00481A74">
              <w:rPr>
                <w:rFonts w:ascii="標楷體" w:eastAsia="標楷體" w:hAnsi="標楷體" w:cs="標楷體"/>
                <w:color w:val="auto"/>
                <w:sz w:val="24"/>
                <w:szCs w:val="24"/>
              </w:rPr>
              <w:t>把手按在同一條弦的不同位置彈撥，會產生高低不同的聲音。弦越長，聲音越低；弦越短，聲音越高。轉動弦鈕會改變弦的鬆緊</w:t>
            </w:r>
            <w:r>
              <w:rPr>
                <w:rFonts w:ascii="標楷體" w:eastAsia="標楷體" w:hAnsi="標楷體" w:cs="標楷體"/>
                <w:color w:val="auto"/>
                <w:sz w:val="24"/>
                <w:szCs w:val="24"/>
              </w:rPr>
              <w:t>，</w:t>
            </w:r>
            <w:r w:rsidRPr="00481A74">
              <w:rPr>
                <w:rFonts w:ascii="標楷體" w:eastAsia="標楷體" w:hAnsi="標楷體" w:cs="標楷體"/>
                <w:color w:val="auto"/>
                <w:sz w:val="24"/>
                <w:szCs w:val="24"/>
              </w:rPr>
              <w:t>弦越鬆，聲音越低；弦越緊，聲音越高。</w:t>
            </w:r>
          </w:p>
          <w:p w14:paraId="5B3F4393" w14:textId="77777777" w:rsidR="004B4405" w:rsidRPr="00481A74"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5.</w:t>
            </w:r>
            <w:r w:rsidRPr="00481A74">
              <w:rPr>
                <w:rFonts w:ascii="標楷體" w:eastAsia="標楷體" w:hAnsi="標楷體" w:cs="標楷體"/>
                <w:color w:val="auto"/>
                <w:sz w:val="24"/>
                <w:szCs w:val="24"/>
              </w:rPr>
              <w:t>鐵琴</w:t>
            </w:r>
            <w:r>
              <w:rPr>
                <w:rFonts w:ascii="標楷體" w:eastAsia="標楷體" w:hAnsi="標楷體" w:cs="標楷體"/>
                <w:color w:val="auto"/>
                <w:sz w:val="24"/>
                <w:szCs w:val="24"/>
              </w:rPr>
              <w:t>是透過</w:t>
            </w:r>
            <w:r w:rsidRPr="00481A74">
              <w:rPr>
                <w:rFonts w:ascii="標楷體" w:eastAsia="標楷體" w:hAnsi="標楷體" w:cs="標楷體"/>
                <w:color w:val="auto"/>
                <w:sz w:val="24"/>
                <w:szCs w:val="24"/>
              </w:rPr>
              <w:t>敲擊金屬片，使金屬片產生振動發出聲音。用力或輕輕敲擊同個金屬片，可以發出大小不同的聲音。敲擊較長的金屬片，發出的聲音較低，敲擊較短的金屬片，發出的聲音較高。</w:t>
            </w:r>
          </w:p>
          <w:p w14:paraId="25103DB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6.教師</w:t>
            </w:r>
            <w:r w:rsidRPr="00481A74">
              <w:rPr>
                <w:rFonts w:ascii="標楷體" w:eastAsia="標楷體" w:hAnsi="標楷體" w:cs="標楷體"/>
                <w:color w:val="auto"/>
                <w:sz w:val="24"/>
                <w:szCs w:val="24"/>
              </w:rPr>
              <w:t>引導學生歸納各種樂器的構造與發聲方式</w:t>
            </w:r>
            <w:r>
              <w:rPr>
                <w:rFonts w:ascii="標楷體" w:eastAsia="標楷體" w:hAnsi="標楷體" w:cs="標楷體"/>
                <w:color w:val="auto"/>
                <w:sz w:val="24"/>
                <w:szCs w:val="24"/>
              </w:rPr>
              <w:t>，</w:t>
            </w:r>
            <w:r w:rsidRPr="004E49D7">
              <w:rPr>
                <w:rFonts w:ascii="標楷體" w:eastAsia="標楷體" w:hAnsi="標楷體" w:cs="標楷體"/>
                <w:color w:val="auto"/>
                <w:sz w:val="24"/>
                <w:szCs w:val="24"/>
              </w:rPr>
              <w:t>聲音的高低稱為音調，</w:t>
            </w:r>
            <w:r w:rsidRPr="001600D9">
              <w:rPr>
                <w:rFonts w:ascii="標楷體" w:eastAsia="標楷體" w:hAnsi="標楷體" w:cs="標楷體"/>
                <w:color w:val="auto"/>
                <w:sz w:val="24"/>
                <w:szCs w:val="24"/>
              </w:rPr>
              <w:t>發聲物體的長短、粗細、鬆緊會影響聲音的高低。</w:t>
            </w:r>
          </w:p>
          <w:p w14:paraId="7B1C4AC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.教師透過不同樂器演奏的樂曲，引導學生分享與比較不同樂器聲音的特色，例如有的樂器聽起來清脆悅耳、有的樂器聽起來細緻柔美、有的樂器聽起來高亢悠揚、有的樂器聽起來渾厚低沉。</w:t>
            </w:r>
          </w:p>
          <w:p w14:paraId="076CAD93"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8</w:t>
            </w:r>
            <w:r w:rsidRPr="004E49D7">
              <w:rPr>
                <w:rFonts w:ascii="標楷體" w:eastAsia="標楷體" w:hAnsi="標楷體" w:cs="標楷體"/>
                <w:color w:val="auto"/>
                <w:sz w:val="24"/>
                <w:szCs w:val="24"/>
              </w:rPr>
              <w:t>.教師說明不同的發聲物體由於材料、結構等不同，使其聲音具有獨特稱為音色。</w:t>
            </w:r>
          </w:p>
          <w:p w14:paraId="6F4BA3C3"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9.</w:t>
            </w:r>
            <w:r w:rsidRPr="000F2BE5">
              <w:rPr>
                <w:rFonts w:ascii="標楷體" w:eastAsia="標楷體" w:hAnsi="標楷體" w:cs="標楷體"/>
                <w:color w:val="auto"/>
                <w:sz w:val="24"/>
                <w:szCs w:val="24"/>
              </w:rPr>
              <w:t>教師可以透過學生的探究</w:t>
            </w:r>
            <w:r>
              <w:rPr>
                <w:rFonts w:ascii="標楷體" w:eastAsia="標楷體" w:hAnsi="標楷體" w:cs="標楷體"/>
                <w:color w:val="auto"/>
                <w:sz w:val="24"/>
                <w:szCs w:val="24"/>
              </w:rPr>
              <w:t>，</w:t>
            </w:r>
            <w:r w:rsidRPr="000F2BE5">
              <w:rPr>
                <w:rFonts w:ascii="標楷體" w:eastAsia="標楷體" w:hAnsi="標楷體" w:cs="標楷體"/>
                <w:color w:val="auto"/>
                <w:sz w:val="24"/>
                <w:szCs w:val="24"/>
              </w:rPr>
              <w:t>再統整介紹聲音的音量、音調與音色，稱為聲音三要素。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D654FE"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87768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7DA11B9"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.直笛</w:t>
            </w:r>
          </w:p>
          <w:p w14:paraId="43E6BE6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烏克麗麗</w:t>
            </w:r>
          </w:p>
          <w:p w14:paraId="062320E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.鐵琴</w:t>
            </w:r>
          </w:p>
          <w:p w14:paraId="0CB118B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.玻璃杯</w:t>
            </w:r>
          </w:p>
          <w:p w14:paraId="010D776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lastRenderedPageBreak/>
              <w:t>5</w:t>
            </w:r>
            <w:r w:rsidRPr="004E49D7">
              <w:rPr>
                <w:rFonts w:ascii="標楷體" w:eastAsia="標楷體" w:hAnsi="標楷體" w:cs="標楷體"/>
                <w:color w:val="auto"/>
                <w:sz w:val="24"/>
                <w:szCs w:val="24"/>
              </w:rPr>
              <w:t>.不同種類的樂器（弦</w:t>
            </w:r>
          </w:p>
          <w:p w14:paraId="7CA96A6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樂器、管樂器、打擊樂器）與演奏音檔</w:t>
            </w:r>
          </w:p>
          <w:p w14:paraId="0A62D02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.教學媒體</w:t>
            </w:r>
          </w:p>
          <w:p w14:paraId="0BD91190"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183722B"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ABF9F9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59E74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780B5C7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6E67BB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324464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A94A9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269E73A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27C83C8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C756A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4554C479"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w:t>
            </w:r>
            <w:r w:rsidRPr="002A08A7">
              <w:rPr>
                <w:rFonts w:ascii="標楷體" w:eastAsia="標楷體" w:hAnsi="標楷體" w:cs="標楷體"/>
                <w:color w:val="0070C0"/>
                <w:sz w:val="24"/>
                <w:szCs w:val="24"/>
              </w:rPr>
              <w:lastRenderedPageBreak/>
              <w:t>庭、學校與職業的分工，不應受性別的限制。</w:t>
            </w:r>
          </w:p>
          <w:p w14:paraId="60023471"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4FA2AEC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2F17554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D2EF72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7DCC911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2BE8391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06E1FCB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26A9EE6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602A9B2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w:t>
            </w:r>
            <w:r w:rsidRPr="002A08A7">
              <w:rPr>
                <w:rFonts w:ascii="標楷體" w:eastAsia="標楷體" w:hAnsi="標楷體" w:cs="標楷體"/>
                <w:color w:val="0070C0"/>
                <w:sz w:val="24"/>
                <w:szCs w:val="24"/>
              </w:rPr>
              <w:lastRenderedPageBreak/>
              <w:t>德感以及美感，練習做出道德判斷以及審美判斷，分辨事實和價值的不同。</w:t>
            </w:r>
          </w:p>
          <w:p w14:paraId="5D9050C2"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047717E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67DC5181"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A2FAD3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6215BBC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76D27B9D"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03DD359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585CB525"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安E4 探討日常生活應該注意的安全。</w:t>
            </w:r>
          </w:p>
          <w:p w14:paraId="779E327E"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0B03F4C0"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涯E12 </w:t>
            </w:r>
            <w:r w:rsidRPr="004E49D7">
              <w:rPr>
                <w:rFonts w:ascii="標楷體" w:eastAsia="標楷體" w:hAnsi="標楷體" w:cs="標楷體"/>
                <w:color w:val="auto"/>
                <w:sz w:val="24"/>
                <w:szCs w:val="24"/>
              </w:rPr>
              <w:t>學習解決問題與做決定的能力。</w:t>
            </w:r>
          </w:p>
          <w:p w14:paraId="31D12FA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11E2BE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D88128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283B2F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19E75D4"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71AE6AF"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1E10A8E9"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lastRenderedPageBreak/>
              <w:t xml:space="preserve"> ＿       ＿</w:t>
            </w:r>
          </w:p>
          <w:p w14:paraId="002CAFB7"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D5DB46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03BE942C"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89DA8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第七週</w:t>
            </w:r>
          </w:p>
          <w:p w14:paraId="4991FD68" w14:textId="4BBA857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B362BD"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w:t>
            </w:r>
            <w:r w:rsidRPr="004E49D7">
              <w:rPr>
                <w:color w:val="auto"/>
              </w:rPr>
              <w:lastRenderedPageBreak/>
              <w:t>產生差異，並能依據已知的科學知識科學方法想像可能發生的事情，以察覺不同的方法，也常能做出不同的成品。</w:t>
            </w:r>
          </w:p>
          <w:p w14:paraId="7CDFABF9"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2BD55BF5"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w:t>
            </w:r>
            <w:r w:rsidRPr="004E49D7">
              <w:rPr>
                <w:color w:val="auto"/>
              </w:rPr>
              <w:lastRenderedPageBreak/>
              <w:t>係，建立簡單的概念模型，並理解到有不同模型的存在。</w:t>
            </w:r>
          </w:p>
          <w:p w14:paraId="3335859E"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2753E068"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57D4BFBC" w14:textId="77777777" w:rsidR="0018003A" w:rsidRDefault="008E44DC">
            <w:pPr>
              <w:pStyle w:val="Default"/>
              <w:snapToGrid w:val="0"/>
              <w:rPr>
                <w:color w:val="auto"/>
              </w:rPr>
            </w:pPr>
            <w:r>
              <w:rPr>
                <w:color w:val="auto"/>
              </w:rPr>
              <w:lastRenderedPageBreak/>
              <w:t xml:space="preserve">pa-Ⅲ-1 </w:t>
            </w:r>
            <w:r w:rsidRPr="004E49D7">
              <w:rPr>
                <w:color w:val="auto"/>
              </w:rPr>
              <w:t>能分析比較、製作圖表、運用簡單數學等方法，整理已有的資訊或數據。</w:t>
            </w:r>
          </w:p>
          <w:p w14:paraId="17CC73DA"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198542E5" w14:textId="77777777" w:rsidR="0018003A" w:rsidRDefault="008E44DC">
            <w:pPr>
              <w:pStyle w:val="Default"/>
              <w:snapToGrid w:val="0"/>
              <w:rPr>
                <w:color w:val="auto"/>
              </w:rPr>
            </w:pPr>
            <w:r>
              <w:rPr>
                <w:color w:val="auto"/>
              </w:rPr>
              <w:t xml:space="preserve">pc-Ⅲ-2 </w:t>
            </w:r>
            <w:r w:rsidRPr="004E49D7">
              <w:rPr>
                <w:color w:val="auto"/>
              </w:rPr>
              <w:t>能利用較簡單形式的口語、文字、</w:t>
            </w:r>
            <w:r w:rsidRPr="004E49D7">
              <w:rPr>
                <w:color w:val="auto"/>
              </w:rPr>
              <w:lastRenderedPageBreak/>
              <w:t>影像(例如：攝影、錄影)、繪圖或實物、科學名詞、數學公式、模型等，表達探究之過程、發現或成果。</w:t>
            </w:r>
          </w:p>
          <w:p w14:paraId="286416B9"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22C86E48"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7E3B8709"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B85E07"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57FC12D3"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w:t>
            </w:r>
            <w:r w:rsidRPr="004E49D7">
              <w:rPr>
                <w:rFonts w:ascii="標楷體" w:eastAsia="標楷體" w:hAnsi="標楷體" w:cs="標楷體"/>
                <w:color w:val="auto"/>
                <w:sz w:val="24"/>
                <w:szCs w:val="24"/>
              </w:rPr>
              <w:lastRenderedPageBreak/>
              <w:t>種因素來影響物質或自然現象的改變，改變前後的差異可以被觀察，改變的快慢可以被測量與了解。</w:t>
            </w:r>
          </w:p>
          <w:p w14:paraId="7C6B1226"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聲音有大小、高低與音色等不同性質，生活中聲音有樂音與噪音之分，噪音可以防治。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A4326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第二單元探索聲光世界</w:t>
            </w:r>
          </w:p>
          <w:p w14:paraId="602EFB07"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活動二樂器如何發出不同的聲音</w:t>
            </w:r>
          </w:p>
          <w:p w14:paraId="0561125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【活動2-2】音箱的功用</w:t>
            </w:r>
          </w:p>
          <w:p w14:paraId="78084793"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1.教師引導學生觀察透過觀察圖照，認識哪些樂器具有</w:t>
            </w:r>
            <w:r w:rsidRPr="004E49D7">
              <w:rPr>
                <w:rFonts w:ascii="標楷體" w:eastAsia="標楷體" w:hAnsi="標楷體" w:cs="標楷體"/>
                <w:color w:val="auto"/>
                <w:sz w:val="24"/>
                <w:szCs w:val="24"/>
              </w:rPr>
              <w:lastRenderedPageBreak/>
              <w:t>音箱的構造，例如鼓、鐵琴、吉他、馬林巴琴等。</w:t>
            </w:r>
          </w:p>
          <w:p w14:paraId="70AEBB4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2.教師引導學生討論</w:t>
            </w:r>
            <w:r w:rsidRPr="00524680">
              <w:rPr>
                <w:rFonts w:ascii="標楷體" w:eastAsia="標楷體" w:hAnsi="標楷體" w:cs="標楷體"/>
                <w:color w:val="auto"/>
                <w:sz w:val="24"/>
                <w:szCs w:val="24"/>
              </w:rPr>
              <w:t>樂器的音箱和樂器發出的聲音，有什麼關係</w:t>
            </w:r>
            <w:r>
              <w:rPr>
                <w:rFonts w:ascii="標楷體" w:eastAsia="標楷體" w:hAnsi="標楷體" w:cs="標楷體"/>
                <w:color w:val="auto"/>
                <w:sz w:val="24"/>
                <w:szCs w:val="24"/>
              </w:rPr>
              <w:t>。</w:t>
            </w:r>
          </w:p>
          <w:p w14:paraId="7A545E33" w14:textId="77777777" w:rsidR="004B4405" w:rsidRPr="00524680"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進行「音箱對聲音大小的影響」</w:t>
            </w:r>
            <w:r>
              <w:rPr>
                <w:rFonts w:ascii="標楷體" w:eastAsia="標楷體" w:hAnsi="標楷體" w:cs="標楷體"/>
                <w:color w:val="auto"/>
                <w:sz w:val="24"/>
                <w:szCs w:val="24"/>
              </w:rPr>
              <w:t>實驗</w:t>
            </w:r>
            <w:r w:rsidRPr="004E49D7">
              <w:rPr>
                <w:rFonts w:ascii="標楷體" w:eastAsia="標楷體" w:hAnsi="標楷體" w:cs="標楷體"/>
                <w:color w:val="auto"/>
                <w:sz w:val="24"/>
                <w:szCs w:val="24"/>
              </w:rPr>
              <w:t>，並請學生說明所觀察到的現象。</w:t>
            </w:r>
          </w:p>
          <w:p w14:paraId="11AEB3A8"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.教師根據實驗說明音箱可以擴大聲音的效果，認識音箱的原理，歸納出「樂器加上音箱，會使樂器發出的聲音變大。」的概念。</w:t>
            </w:r>
          </w:p>
          <w:p w14:paraId="762EE18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5.教師可補充說明音箱可以延伸物體</w:t>
            </w:r>
            <w:r w:rsidRPr="00321C2B">
              <w:rPr>
                <w:rFonts w:ascii="標楷體" w:eastAsia="標楷體" w:hAnsi="標楷體" w:cs="標楷體"/>
                <w:color w:val="auto"/>
                <w:sz w:val="24"/>
                <w:szCs w:val="24"/>
              </w:rPr>
              <w:t>振動的範圍，整個箱體跟著一起振動</w:t>
            </w:r>
            <w:r>
              <w:rPr>
                <w:rFonts w:ascii="標楷體" w:eastAsia="標楷體" w:hAnsi="標楷體" w:cs="標楷體"/>
                <w:color w:val="auto"/>
                <w:sz w:val="24"/>
                <w:szCs w:val="24"/>
              </w:rPr>
              <w:t>，</w:t>
            </w:r>
            <w:r w:rsidRPr="00321C2B">
              <w:rPr>
                <w:rFonts w:ascii="標楷體" w:eastAsia="標楷體" w:hAnsi="標楷體" w:cs="標楷體"/>
                <w:color w:val="auto"/>
                <w:sz w:val="24"/>
                <w:szCs w:val="24"/>
              </w:rPr>
              <w:t>進而增強</w:t>
            </w:r>
            <w:r>
              <w:rPr>
                <w:rFonts w:ascii="標楷體" w:eastAsia="標楷體" w:hAnsi="標楷體" w:cs="標楷體"/>
                <w:color w:val="auto"/>
                <w:sz w:val="24"/>
                <w:szCs w:val="24"/>
              </w:rPr>
              <w:t>周圍</w:t>
            </w:r>
            <w:r w:rsidRPr="00321C2B">
              <w:rPr>
                <w:rFonts w:ascii="標楷體" w:eastAsia="標楷體" w:hAnsi="標楷體" w:cs="標楷體"/>
                <w:color w:val="auto"/>
                <w:sz w:val="24"/>
                <w:szCs w:val="24"/>
              </w:rPr>
              <w:t>空氣的振動</w:t>
            </w:r>
            <w:r>
              <w:rPr>
                <w:rFonts w:ascii="標楷體" w:eastAsia="標楷體" w:hAnsi="標楷體" w:cs="標楷體"/>
                <w:color w:val="auto"/>
                <w:sz w:val="24"/>
                <w:szCs w:val="24"/>
              </w:rPr>
              <w:t>，使樂器發出的聲音變大</w:t>
            </w:r>
            <w:r w:rsidRPr="00321C2B">
              <w:rPr>
                <w:rFonts w:ascii="標楷體" w:eastAsia="標楷體" w:hAnsi="標楷體" w:cs="標楷體"/>
                <w:color w:val="auto"/>
                <w:sz w:val="24"/>
                <w:szCs w:val="24"/>
              </w:rPr>
              <w:t>。</w:t>
            </w:r>
          </w:p>
          <w:p w14:paraId="115F02C4" w14:textId="4751C499" w:rsidR="003A1323" w:rsidRPr="003A1323" w:rsidRDefault="008E44DC" w:rsidP="005A1767">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【活動2-3】自製樂器</w:t>
            </w:r>
          </w:p>
          <w:p w14:paraId="04F9DC45" w14:textId="77777777" w:rsidR="003A1323" w:rsidRPr="005A1767" w:rsidRDefault="003A1323" w:rsidP="003A1323">
            <w:pPr>
              <w:pStyle w:val="Textbody"/>
              <w:snapToGrid w:val="0"/>
              <w:rPr>
                <w:rFonts w:ascii="標楷體" w:eastAsia="標楷體" w:hAnsi="標楷體" w:cs="標楷體"/>
                <w:color w:val="FF0000"/>
                <w:sz w:val="24"/>
                <w:szCs w:val="24"/>
              </w:rPr>
            </w:pPr>
            <w:r w:rsidRPr="005A1767">
              <w:rPr>
                <w:rFonts w:ascii="標楷體" w:eastAsia="標楷體" w:hAnsi="標楷體" w:cs="標楷體" w:hint="eastAsia"/>
                <w:color w:val="FF0000"/>
                <w:sz w:val="24"/>
                <w:szCs w:val="24"/>
              </w:rPr>
              <w:t>1.教師引導學生回顧低年級生活課製作的環保樂器發出的聲音有高有低、有大有小，請學生參考一種樂器的構造，設計製作簡易的環保樂器，並且在製作完成後演奏看看。</w:t>
            </w:r>
          </w:p>
          <w:p w14:paraId="4D308A37" w14:textId="77777777" w:rsidR="004B4405" w:rsidRDefault="003A1323" w:rsidP="003A1323">
            <w:pPr>
              <w:pStyle w:val="Textbody"/>
              <w:snapToGrid w:val="0"/>
              <w:rPr>
                <w:rFonts w:ascii="標楷體" w:eastAsia="標楷體" w:hAnsi="標楷體" w:cs="標楷體"/>
                <w:color w:val="FF0000"/>
                <w:sz w:val="24"/>
                <w:szCs w:val="24"/>
              </w:rPr>
            </w:pPr>
            <w:r w:rsidRPr="005A1767">
              <w:rPr>
                <w:rFonts w:ascii="標楷體" w:eastAsia="標楷體" w:hAnsi="標楷體" w:cs="標楷體" w:hint="eastAsia"/>
                <w:color w:val="FF0000"/>
                <w:sz w:val="24"/>
                <w:szCs w:val="24"/>
              </w:rPr>
              <w:t>2.教師引導學生完成自製環保樂器的設計與材料蒐集，</w:t>
            </w:r>
            <w:r w:rsidRPr="005A1767">
              <w:rPr>
                <w:rFonts w:ascii="標楷體" w:eastAsia="標楷體" w:hAnsi="標楷體" w:cs="標楷體" w:hint="eastAsia"/>
                <w:color w:val="FF0000"/>
                <w:sz w:val="24"/>
                <w:szCs w:val="24"/>
              </w:rPr>
              <w:lastRenderedPageBreak/>
              <w:t>認識自製環保樂器振動發聲的部位，例如利用餅乾盒製作餅乾吉他盒，撥動橡皮筋發出聲音，餅乾盒是音箱，可以擴大聲音；利用膠帶製作出的小鼓，不同鬆緊的鼓面會發出高低不同的聲音。</w:t>
            </w:r>
          </w:p>
          <w:p w14:paraId="0F24F718" w14:textId="5787B002" w:rsidR="009F1921" w:rsidRPr="009F1921" w:rsidRDefault="009F1921" w:rsidP="009F1921">
            <w:pPr>
              <w:pStyle w:val="Textbody"/>
              <w:snapToGrid w:val="0"/>
              <w:rPr>
                <w:rFonts w:ascii="標楷體" w:eastAsia="標楷體" w:hAnsi="標楷體" w:cs="標楷體"/>
                <w:color w:val="FF0000"/>
                <w:sz w:val="24"/>
                <w:szCs w:val="24"/>
              </w:rPr>
            </w:pPr>
            <w:r>
              <w:rPr>
                <w:rFonts w:ascii="標楷體" w:eastAsia="標楷體" w:hAnsi="標楷體" w:cs="標楷體" w:hint="eastAsia"/>
                <w:color w:val="FF0000"/>
                <w:sz w:val="24"/>
                <w:szCs w:val="24"/>
              </w:rPr>
              <w:t>3</w:t>
            </w:r>
            <w:r w:rsidRPr="009F1921">
              <w:rPr>
                <w:rFonts w:ascii="標楷體" w:eastAsia="標楷體" w:hAnsi="標楷體" w:cs="標楷體"/>
                <w:color w:val="FF0000"/>
                <w:sz w:val="24"/>
                <w:szCs w:val="24"/>
              </w:rPr>
              <w:t>.學生能依設計完成樂器，與同學分享自己簡易樂器的製作方法，並且試著演奏自製樂器。</w:t>
            </w:r>
          </w:p>
          <w:p w14:paraId="0F9034D8" w14:textId="561DB834" w:rsidR="009F1921" w:rsidRPr="009F1921" w:rsidRDefault="009F1921" w:rsidP="003A1323">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4800B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5103F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A11E22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塑膠杯</w:t>
            </w:r>
          </w:p>
          <w:p w14:paraId="4B1D3686"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2.橡皮筋</w:t>
            </w:r>
          </w:p>
          <w:p w14:paraId="3AC19C67" w14:textId="55A6B6D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3.分貝計或測量音量的軟體</w:t>
            </w:r>
          </w:p>
          <w:p w14:paraId="23258FC8" w14:textId="4A95FA0A"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4</w:t>
            </w:r>
            <w:r w:rsidRPr="005A1767">
              <w:rPr>
                <w:rFonts w:ascii="標楷體" w:eastAsia="標楷體" w:hAnsi="標楷體" w:cs="標楷體" w:hint="eastAsia"/>
                <w:color w:val="FF0000"/>
                <w:sz w:val="24"/>
                <w:szCs w:val="24"/>
              </w:rPr>
              <w:t>.紙盒</w:t>
            </w:r>
          </w:p>
          <w:p w14:paraId="7309A965" w14:textId="53688BFA"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lastRenderedPageBreak/>
              <w:t>5</w:t>
            </w:r>
            <w:r w:rsidRPr="005A1767">
              <w:rPr>
                <w:rFonts w:ascii="標楷體" w:eastAsia="標楷體" w:hAnsi="標楷體" w:cs="標楷體" w:hint="eastAsia"/>
                <w:color w:val="FF0000"/>
                <w:sz w:val="24"/>
                <w:szCs w:val="24"/>
              </w:rPr>
              <w:t>.橡皮筋</w:t>
            </w:r>
          </w:p>
          <w:p w14:paraId="54B47B4E" w14:textId="439C241C"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6</w:t>
            </w:r>
            <w:r w:rsidRPr="005A1767">
              <w:rPr>
                <w:rFonts w:ascii="標楷體" w:eastAsia="標楷體" w:hAnsi="標楷體" w:cs="標楷體" w:hint="eastAsia"/>
                <w:color w:val="FF0000"/>
                <w:sz w:val="24"/>
                <w:szCs w:val="24"/>
              </w:rPr>
              <w:t>.粗吸管</w:t>
            </w:r>
          </w:p>
          <w:p w14:paraId="2AEB43AB" w14:textId="54EC5063"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7</w:t>
            </w:r>
            <w:r w:rsidRPr="005A1767">
              <w:rPr>
                <w:rFonts w:ascii="標楷體" w:eastAsia="標楷體" w:hAnsi="標楷體" w:cs="標楷體" w:hint="eastAsia"/>
                <w:color w:val="FF0000"/>
                <w:sz w:val="24"/>
                <w:szCs w:val="24"/>
              </w:rPr>
              <w:t>.鐵罐</w:t>
            </w:r>
          </w:p>
          <w:p w14:paraId="77C13E1A" w14:textId="34F0B641" w:rsidR="005A1767" w:rsidRPr="005A1767" w:rsidRDefault="005A1767" w:rsidP="005A1767">
            <w:pPr>
              <w:pStyle w:val="Textbody"/>
              <w:snapToGrid w:val="0"/>
              <w:ind w:left="92" w:hanging="7"/>
              <w:rPr>
                <w:rFonts w:ascii="標楷體" w:eastAsia="標楷體" w:hAnsi="標楷體" w:cs="標楷體"/>
                <w:color w:val="FF0000"/>
                <w:sz w:val="24"/>
                <w:szCs w:val="24"/>
              </w:rPr>
            </w:pPr>
            <w:r>
              <w:rPr>
                <w:rFonts w:ascii="標楷體" w:eastAsia="標楷體" w:hAnsi="標楷體" w:cs="標楷體"/>
                <w:color w:val="FF0000"/>
                <w:sz w:val="24"/>
                <w:szCs w:val="24"/>
              </w:rPr>
              <w:t>8</w:t>
            </w:r>
            <w:r w:rsidRPr="005A1767">
              <w:rPr>
                <w:rFonts w:ascii="標楷體" w:eastAsia="標楷體" w:hAnsi="標楷體" w:cs="標楷體" w:hint="eastAsia"/>
                <w:color w:val="FF0000"/>
                <w:sz w:val="24"/>
                <w:szCs w:val="24"/>
              </w:rPr>
              <w:t>.吸管</w:t>
            </w:r>
          </w:p>
          <w:p w14:paraId="309A0093" w14:textId="757AE10C"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教學媒體</w:t>
            </w:r>
          </w:p>
          <w:p w14:paraId="1F14C31F"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7A8E4D2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033E48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21D2206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530D1D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CEF5C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5CBF96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2C15C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6F4C249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5724C8FD"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3F6FCC"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51B0AF7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w:t>
            </w:r>
            <w:r w:rsidRPr="002A08A7">
              <w:rPr>
                <w:rFonts w:ascii="標楷體" w:eastAsia="標楷體" w:hAnsi="標楷體" w:cs="標楷體"/>
                <w:color w:val="0070C0"/>
                <w:sz w:val="24"/>
                <w:szCs w:val="24"/>
              </w:rPr>
              <w:lastRenderedPageBreak/>
              <w:t>業的分工，不應受性別的限制。</w:t>
            </w:r>
          </w:p>
          <w:p w14:paraId="02473CB9"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01F141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1F62F461"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3245E9B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3F2360A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4B3EC9D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42D236A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586FCE2"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76A032A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w:t>
            </w:r>
            <w:r w:rsidRPr="002A08A7">
              <w:rPr>
                <w:rFonts w:ascii="標楷體" w:eastAsia="標楷體" w:hAnsi="標楷體" w:cs="標楷體"/>
                <w:color w:val="0070C0"/>
                <w:sz w:val="24"/>
                <w:szCs w:val="24"/>
              </w:rPr>
              <w:lastRenderedPageBreak/>
              <w:t>感，練習做出道德判斷以及審美判斷，分辨事實和價值的不同。</w:t>
            </w:r>
          </w:p>
          <w:p w14:paraId="7AC34418"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3018456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2E2C586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7648B0F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DBA31D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4B163EBF"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2F72101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45DFE8A5"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安E4 探討日常生活應該注意的安全。</w:t>
            </w:r>
          </w:p>
          <w:p w14:paraId="39ECD4D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DAD055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01B34D1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【閱讀素養教育】</w:t>
            </w:r>
          </w:p>
          <w:p w14:paraId="56A0A3A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BB2F7A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4BD415D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257A8B6"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17F01766"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0BE704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4E5636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lastRenderedPageBreak/>
              <w:t>2.協同節數：</w:t>
            </w:r>
          </w:p>
          <w:p w14:paraId="7F232E92"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375DAF2F"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471CA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第八週</w:t>
            </w:r>
          </w:p>
          <w:p w14:paraId="6022DCC7" w14:textId="36FEAC9E"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7C9B4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2B5DDC98"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4AE478FA" w14:textId="77777777" w:rsidR="0018003A" w:rsidRDefault="008E44DC">
            <w:pPr>
              <w:pStyle w:val="Default"/>
              <w:snapToGrid w:val="0"/>
              <w:rPr>
                <w:color w:val="auto"/>
              </w:rPr>
            </w:pPr>
            <w:r>
              <w:rPr>
                <w:color w:val="auto"/>
              </w:rPr>
              <w:lastRenderedPageBreak/>
              <w:t xml:space="preserve">tm-Ⅲ-1 </w:t>
            </w:r>
            <w:r w:rsidRPr="004E49D7">
              <w:rPr>
                <w:color w:val="auto"/>
              </w:rPr>
              <w:t>能經由提問、觀察及實驗等歷程，探索自然界現象之間的關係，建立簡單的概念模型，並理解到有不同模型的存在。</w:t>
            </w:r>
          </w:p>
          <w:p w14:paraId="3A01ECC8" w14:textId="77777777" w:rsidR="0018003A" w:rsidRDefault="008E44DC">
            <w:pPr>
              <w:pStyle w:val="Default"/>
              <w:snapToGrid w:val="0"/>
              <w:rPr>
                <w:color w:val="auto"/>
              </w:rPr>
            </w:pPr>
            <w:r>
              <w:rPr>
                <w:color w:val="auto"/>
              </w:rPr>
              <w:t xml:space="preserve">po-Ⅲ-2 </w:t>
            </w:r>
            <w:r w:rsidRPr="004E49D7">
              <w:rPr>
                <w:color w:val="auto"/>
              </w:rPr>
              <w:t>能初步辨別適合科學探究的問題，並能依據觀察、蒐集資料、閱讀、思考、討論等，提出適宜探究之問題。</w:t>
            </w:r>
          </w:p>
          <w:p w14:paraId="76E585F3"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w:t>
            </w:r>
            <w:r w:rsidRPr="004E49D7">
              <w:rPr>
                <w:color w:val="auto"/>
              </w:rPr>
              <w:lastRenderedPageBreak/>
              <w:t>當次數測試的意義。在教師或教科書的指導或說明下，能了解探究的計畫，並進而能根據問題的特性、資源(設備等)的有無等因素，規劃簡單的探究活動。</w:t>
            </w:r>
          </w:p>
          <w:p w14:paraId="5E50BE8D"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5AAB0A0D" w14:textId="77777777" w:rsidR="0018003A" w:rsidRDefault="008E44DC">
            <w:pPr>
              <w:pStyle w:val="Default"/>
              <w:snapToGrid w:val="0"/>
              <w:rPr>
                <w:color w:val="auto"/>
              </w:rPr>
            </w:pPr>
            <w:r>
              <w:rPr>
                <w:color w:val="auto"/>
              </w:rPr>
              <w:t xml:space="preserve">pa-Ⅲ-1 </w:t>
            </w:r>
            <w:r w:rsidRPr="004E49D7">
              <w:rPr>
                <w:color w:val="auto"/>
              </w:rPr>
              <w:t>能分析比較、</w:t>
            </w:r>
            <w:r w:rsidRPr="004E49D7">
              <w:rPr>
                <w:color w:val="auto"/>
              </w:rPr>
              <w:lastRenderedPageBreak/>
              <w:t>製作圖表、運用簡單數學等方法，整理已有的資訊或數據。</w:t>
            </w:r>
          </w:p>
          <w:p w14:paraId="6EAD84F6" w14:textId="77777777" w:rsidR="0018003A" w:rsidRDefault="008E44DC">
            <w:pPr>
              <w:pStyle w:val="Default"/>
              <w:snapToGrid w:val="0"/>
              <w:rPr>
                <w:color w:val="auto"/>
              </w:rPr>
            </w:pPr>
            <w:r>
              <w:rPr>
                <w:color w:val="auto"/>
              </w:rPr>
              <w:t xml:space="preserve">pc-Ⅲ-1 </w:t>
            </w:r>
            <w:r w:rsidRPr="004E49D7">
              <w:rPr>
                <w:color w:val="auto"/>
              </w:rPr>
              <w:t>能理解同學報告，提出合理的疑問或意見。並能對「所訂定的問題」、「探究方法」、「獲得之證據」及「探究之發現」等之間的符應情形，進行檢核並提出優點和弱點。</w:t>
            </w:r>
          </w:p>
          <w:p w14:paraId="11D2D552"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w:t>
            </w:r>
            <w:r w:rsidRPr="004E49D7">
              <w:rPr>
                <w:color w:val="auto"/>
              </w:rPr>
              <w:lastRenderedPageBreak/>
              <w:t>影)、繪圖或實物、科學名詞、數學公式、模型等，表達探究之過程、發現或成果。</w:t>
            </w:r>
          </w:p>
          <w:p w14:paraId="604E5951"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38C570E9" w14:textId="77777777" w:rsidR="0018003A" w:rsidRDefault="008E44DC">
            <w:pPr>
              <w:pStyle w:val="Default"/>
              <w:snapToGrid w:val="0"/>
              <w:rPr>
                <w:color w:val="auto"/>
              </w:rPr>
            </w:pPr>
            <w:r>
              <w:rPr>
                <w:color w:val="auto"/>
              </w:rPr>
              <w:t xml:space="preserve">ai-Ⅲ-3 </w:t>
            </w:r>
            <w:r w:rsidRPr="004E49D7">
              <w:rPr>
                <w:color w:val="auto"/>
              </w:rPr>
              <w:t>參與合作學習並與同儕有良好的互動經驗，享受學習科學的樂趣。</w:t>
            </w:r>
          </w:p>
          <w:p w14:paraId="0989777C"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B9858B"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 </w:t>
            </w:r>
            <w:r w:rsidRPr="004E49D7">
              <w:rPr>
                <w:rFonts w:ascii="標楷體" w:eastAsia="標楷體" w:hAnsi="標楷體" w:cs="標楷體"/>
                <w:color w:val="auto"/>
                <w:sz w:val="24"/>
                <w:szCs w:val="24"/>
              </w:rPr>
              <w:t>生活及探究中常用的測量工具和方法。</w:t>
            </w:r>
          </w:p>
          <w:p w14:paraId="5D4519DC"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3EFDEA35"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2E0ED29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INe-Ⅲ-6 </w:t>
            </w:r>
            <w:r w:rsidRPr="004E49D7">
              <w:rPr>
                <w:rFonts w:ascii="標楷體" w:eastAsia="標楷體" w:hAnsi="標楷體" w:cs="標楷體"/>
                <w:color w:val="auto"/>
                <w:sz w:val="24"/>
                <w:szCs w:val="24"/>
              </w:rPr>
              <w:t>聲音有大小、高低與音色等不同性質，生活中聲音有樂音與噪音之分，</w:t>
            </w:r>
            <w:r w:rsidRPr="004E49D7">
              <w:rPr>
                <w:rFonts w:ascii="標楷體" w:eastAsia="標楷體" w:hAnsi="標楷體" w:cs="標楷體"/>
                <w:color w:val="auto"/>
                <w:sz w:val="24"/>
                <w:szCs w:val="24"/>
              </w:rPr>
              <w:lastRenderedPageBreak/>
              <w:t>噪音可以防治。</w:t>
            </w:r>
          </w:p>
          <w:p w14:paraId="09B0B9F4"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INe-Ⅲ-7 </w:t>
            </w:r>
            <w:r w:rsidRPr="004E49D7">
              <w:rPr>
                <w:rFonts w:ascii="標楷體" w:eastAsia="標楷體" w:hAnsi="標楷體" w:cs="標楷體"/>
                <w:color w:val="auto"/>
                <w:sz w:val="24"/>
                <w:szCs w:val="24"/>
              </w:rPr>
              <w:t>陽光是由不同色光組成。</w:t>
            </w:r>
          </w:p>
          <w:p w14:paraId="5BDA7EBC"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INe-Ⅲ-8 </w:t>
            </w:r>
            <w:r w:rsidRPr="004E49D7">
              <w:rPr>
                <w:rFonts w:ascii="標楷體" w:eastAsia="標楷體" w:hAnsi="標楷體" w:cs="標楷體"/>
                <w:color w:val="auto"/>
                <w:sz w:val="24"/>
                <w:szCs w:val="24"/>
              </w:rPr>
              <w:t>光會有折射現象，放大鏡可聚光和成像。</w:t>
            </w:r>
          </w:p>
          <w:p w14:paraId="683CDBDE"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5D3C1"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活動三光有什麼特性與現象</w:t>
            </w:r>
          </w:p>
          <w:p w14:paraId="3D797C2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【活動3-1】光的折射</w:t>
            </w:r>
          </w:p>
          <w:p w14:paraId="789D240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教師引導學生回憶四年級學過光的直線行進和反射，討論還可以觀察到光有什麼現象。</w:t>
            </w:r>
          </w:p>
          <w:p w14:paraId="3F7D3442" w14:textId="77777777" w:rsidR="004B4405" w:rsidRPr="00677F7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2.教師可</w:t>
            </w:r>
            <w:r w:rsidRPr="00E979AA">
              <w:rPr>
                <w:rFonts w:ascii="標楷體" w:eastAsia="標楷體" w:hAnsi="標楷體" w:cs="標楷體"/>
                <w:color w:val="auto"/>
                <w:sz w:val="24"/>
                <w:szCs w:val="24"/>
              </w:rPr>
              <w:t>利用課本的情境圖或準備實物，將吸管放入裝水的杯中，讓學生觀察</w:t>
            </w:r>
            <w:r>
              <w:rPr>
                <w:rFonts w:ascii="標楷體" w:eastAsia="標楷體" w:hAnsi="標楷體" w:cs="標楷體"/>
                <w:color w:val="auto"/>
                <w:sz w:val="24"/>
                <w:szCs w:val="24"/>
              </w:rPr>
              <w:t>，發現</w:t>
            </w:r>
            <w:r w:rsidRPr="00E979AA">
              <w:rPr>
                <w:rFonts w:ascii="標楷體" w:eastAsia="標楷體" w:hAnsi="標楷體" w:cs="標楷體"/>
                <w:color w:val="auto"/>
                <w:sz w:val="24"/>
                <w:szCs w:val="24"/>
              </w:rPr>
              <w:t>水面下的吸管好像</w:t>
            </w:r>
            <w:r>
              <w:rPr>
                <w:rFonts w:ascii="標楷體" w:eastAsia="標楷體" w:hAnsi="標楷體" w:cs="標楷體"/>
                <w:color w:val="auto"/>
                <w:sz w:val="24"/>
                <w:szCs w:val="24"/>
              </w:rPr>
              <w:t>斷掉了。</w:t>
            </w:r>
          </w:p>
          <w:p w14:paraId="414A958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教師引導學生觀察生活中的折射現象，例如從岸上看游泳池中的人，他的腿好像變短了；從岸上看溪底，溪水深度好像變淺了。</w:t>
            </w:r>
          </w:p>
          <w:p w14:paraId="655735C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14:paraId="5DB810E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.教師說明當直線行進的光從空氣中斜斜的射入水中，和從水中斜斜的射入空氣</w:t>
            </w:r>
            <w:r w:rsidRPr="004E49D7">
              <w:rPr>
                <w:rFonts w:ascii="標楷體" w:eastAsia="標楷體" w:hAnsi="標楷體" w:cs="標楷體"/>
                <w:color w:val="auto"/>
                <w:sz w:val="24"/>
                <w:szCs w:val="24"/>
              </w:rPr>
              <w:lastRenderedPageBreak/>
              <w:t>時，行進路線會改變，稱為折射現象。</w:t>
            </w:r>
          </w:p>
          <w:p w14:paraId="796D4B6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【活動3-2】放大鏡</w:t>
            </w:r>
          </w:p>
          <w:p w14:paraId="70F388C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1.教師引導學生觀察光從空氣進入放大鏡時的現象。</w:t>
            </w:r>
          </w:p>
          <w:p w14:paraId="49D462E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光在空氣中是直線行進，在透明的玻璃中也是直線行進。當直線行進的光從空氣中進入放大鏡時，行進路線產生改變，折往中間匯聚。光匯聚越集中的地方，亮度越亮，放大鏡的聚光現象也是光的折射結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E36C4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BD74EB"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A70D89D" w14:textId="19B4C28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8E44DC" w:rsidRPr="004E49D7">
              <w:rPr>
                <w:rFonts w:ascii="標楷體" w:eastAsia="標楷體" w:hAnsi="標楷體" w:cs="標楷體"/>
                <w:color w:val="auto"/>
                <w:sz w:val="24"/>
                <w:szCs w:val="24"/>
              </w:rPr>
              <w:t>.衛生紙</w:t>
            </w:r>
          </w:p>
          <w:p w14:paraId="4632BE6D" w14:textId="6B95FDF6" w:rsidR="004B4405"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.膠帶</w:t>
            </w:r>
          </w:p>
          <w:p w14:paraId="23C028B3" w14:textId="09E446A0"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雷射筆</w:t>
            </w:r>
          </w:p>
          <w:p w14:paraId="1DE63159" w14:textId="39185EA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8E44DC" w:rsidRPr="004E49D7">
              <w:rPr>
                <w:rFonts w:ascii="標楷體" w:eastAsia="標楷體" w:hAnsi="標楷體" w:cs="標楷體"/>
                <w:color w:val="auto"/>
                <w:sz w:val="24"/>
                <w:szCs w:val="24"/>
              </w:rPr>
              <w:t>.透明水箱</w:t>
            </w:r>
          </w:p>
          <w:p w14:paraId="22FFE067" w14:textId="083AF833"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008E44DC" w:rsidRPr="004E49D7">
              <w:rPr>
                <w:rFonts w:ascii="標楷體" w:eastAsia="標楷體" w:hAnsi="標楷體" w:cs="標楷體"/>
                <w:color w:val="auto"/>
                <w:sz w:val="24"/>
                <w:szCs w:val="24"/>
              </w:rPr>
              <w:t>.顏料</w:t>
            </w:r>
          </w:p>
          <w:p w14:paraId="4D508451" w14:textId="0B84E1CD"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008E44DC" w:rsidRPr="004E49D7">
              <w:rPr>
                <w:rFonts w:ascii="標楷體" w:eastAsia="標楷體" w:hAnsi="標楷體" w:cs="標楷體"/>
                <w:color w:val="auto"/>
                <w:sz w:val="24"/>
                <w:szCs w:val="24"/>
              </w:rPr>
              <w:t>.放大鏡</w:t>
            </w:r>
          </w:p>
          <w:p w14:paraId="24F0FA68" w14:textId="4FC54089" w:rsidR="004B4405" w:rsidRPr="004E49D7" w:rsidRDefault="009F1921"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sidR="008E44DC" w:rsidRPr="004E49D7">
              <w:rPr>
                <w:rFonts w:ascii="標楷體" w:eastAsia="標楷體" w:hAnsi="標楷體" w:cs="標楷體"/>
                <w:color w:val="auto"/>
                <w:sz w:val="24"/>
                <w:szCs w:val="24"/>
              </w:rPr>
              <w:t>.教學媒體</w:t>
            </w:r>
          </w:p>
          <w:p w14:paraId="4BC33F99"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1C6BA5E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8C94AA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0D42463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28D238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B996AB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7A05C9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0D638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2AFF4E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4352367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00BEE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6BA7D8C3"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2133A9ED"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560AB0F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733361E5"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153F858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0F359B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52C4FBF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6A025D8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77CB3CD0"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4AE8F4EB"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6608B0D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7675F1C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25C9B49E"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4622C9F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FAB0E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04EA15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【安全教育】</w:t>
            </w:r>
          </w:p>
          <w:p w14:paraId="038F61C4"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安E1 了解安全教育。</w:t>
            </w:r>
          </w:p>
          <w:p w14:paraId="2EA65EAA"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lastRenderedPageBreak/>
              <w:t>安E4 探討日常生活應該注意的安全。</w:t>
            </w:r>
          </w:p>
          <w:p w14:paraId="3F8A7E05"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3F114CA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15B5628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A929F8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5FFC66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106A4F2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96A814C"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5EF386B"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5544BB9"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DE9AC6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888E8F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770D92B"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16701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第九週</w:t>
            </w:r>
          </w:p>
          <w:p w14:paraId="17D82B22" w14:textId="4EC58DAB"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FB70F8"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B29CE14"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0DD3DC5D" w14:textId="77777777" w:rsidR="0018003A" w:rsidRDefault="008E44DC">
            <w:pPr>
              <w:pStyle w:val="Default"/>
              <w:snapToGrid w:val="0"/>
              <w:rPr>
                <w:color w:val="auto"/>
              </w:rPr>
            </w:pPr>
            <w:r>
              <w:rPr>
                <w:color w:val="auto"/>
              </w:rPr>
              <w:lastRenderedPageBreak/>
              <w:t xml:space="preserve">ai-Ⅲ-1 </w:t>
            </w:r>
            <w:r w:rsidRPr="004E49D7">
              <w:rPr>
                <w:color w:val="auto"/>
              </w:rPr>
              <w:t>透過科學探索了解現象發生的原因或機制，滿足好奇心。</w:t>
            </w:r>
          </w:p>
          <w:p w14:paraId="13B9A272"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99ADE7"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49B1637D"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INe-Ⅲ-7 </w:t>
            </w:r>
            <w:r w:rsidRPr="004E49D7">
              <w:rPr>
                <w:rFonts w:ascii="標楷體" w:eastAsia="標楷體" w:hAnsi="標楷體" w:cs="標楷體"/>
                <w:color w:val="auto"/>
                <w:sz w:val="24"/>
                <w:szCs w:val="24"/>
              </w:rPr>
              <w:t>陽光是由不同色光組成。</w:t>
            </w:r>
          </w:p>
          <w:p w14:paraId="354293D1"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INe-Ⅲ-8 </w:t>
            </w:r>
            <w:r w:rsidRPr="004E49D7">
              <w:rPr>
                <w:rFonts w:ascii="標楷體" w:eastAsia="標楷體" w:hAnsi="標楷體" w:cs="標楷體"/>
                <w:color w:val="auto"/>
                <w:sz w:val="24"/>
                <w:szCs w:val="24"/>
              </w:rPr>
              <w:t>光會有折射現象，放大鏡可聚光和成像。</w:t>
            </w:r>
          </w:p>
          <w:p w14:paraId="562D97DC"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27B21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第二單元探索聲光世界</w:t>
            </w:r>
          </w:p>
          <w:p w14:paraId="43E79D5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活動三光有什麼特性與現象</w:t>
            </w:r>
          </w:p>
          <w:p w14:paraId="278B8738"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【活動3-2】放大鏡</w:t>
            </w:r>
          </w:p>
          <w:p w14:paraId="2ECF31CE"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.教師引導學生透過放大鏡看</w:t>
            </w:r>
            <w:r>
              <w:rPr>
                <w:rFonts w:ascii="標楷體" w:eastAsia="標楷體" w:hAnsi="標楷體" w:cs="標楷體"/>
                <w:color w:val="auto"/>
                <w:sz w:val="24"/>
                <w:szCs w:val="24"/>
              </w:rPr>
              <w:t>距離遠近不同的物體，比較物體影像的不同。</w:t>
            </w:r>
          </w:p>
          <w:p w14:paraId="5DB68A1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w:t>
            </w:r>
            <w:r w:rsidRPr="004E49D7">
              <w:rPr>
                <w:rFonts w:ascii="標楷體" w:eastAsia="標楷體" w:hAnsi="標楷體" w:cs="標楷體"/>
                <w:color w:val="auto"/>
                <w:sz w:val="24"/>
                <w:szCs w:val="24"/>
              </w:rPr>
              <w:t>說明放大鏡可以將物體的影像放大，看</w:t>
            </w:r>
            <w:r>
              <w:rPr>
                <w:rFonts w:ascii="標楷體" w:eastAsia="標楷體" w:hAnsi="標楷體" w:cs="標楷體"/>
                <w:color w:val="auto"/>
                <w:sz w:val="24"/>
                <w:szCs w:val="24"/>
              </w:rPr>
              <w:t>遠方</w:t>
            </w:r>
            <w:r w:rsidRPr="004E49D7">
              <w:rPr>
                <w:rFonts w:ascii="標楷體" w:eastAsia="標楷體" w:hAnsi="標楷體" w:cs="標楷體"/>
                <w:color w:val="auto"/>
                <w:sz w:val="24"/>
                <w:szCs w:val="24"/>
              </w:rPr>
              <w:t>物體</w:t>
            </w:r>
            <w:r>
              <w:rPr>
                <w:rFonts w:ascii="標楷體" w:eastAsia="標楷體" w:hAnsi="標楷體" w:cs="標楷體"/>
                <w:color w:val="auto"/>
                <w:sz w:val="24"/>
                <w:szCs w:val="24"/>
              </w:rPr>
              <w:t>時，則會看到</w:t>
            </w:r>
            <w:r w:rsidRPr="004E49D7">
              <w:rPr>
                <w:rFonts w:ascii="標楷體" w:eastAsia="標楷體" w:hAnsi="標楷體" w:cs="標楷體"/>
                <w:color w:val="auto"/>
                <w:sz w:val="24"/>
                <w:szCs w:val="24"/>
              </w:rPr>
              <w:t>倒立的影像。</w:t>
            </w:r>
          </w:p>
          <w:p w14:paraId="3EDCA7E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師引導學生根據觀察結果歸納，與一般玻璃片不同，放大鏡是使用中間厚、四周較薄的玻璃片製成的，又稱為凸透鏡。透過放大鏡來觀察物體時，只要放大鏡與物體間有最適當的距離，物體的影像會被放大。用放大鏡看稍遠的物品，則可以看到倒立的影像。</w:t>
            </w:r>
          </w:p>
          <w:p w14:paraId="3221A24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4.教師透過課本圖片引導學生，認識生活中</w:t>
            </w:r>
            <w:r w:rsidRPr="00555BE8">
              <w:rPr>
                <w:rFonts w:ascii="標楷體" w:eastAsia="標楷體" w:hAnsi="標楷體" w:cs="標楷體"/>
                <w:color w:val="auto"/>
                <w:sz w:val="24"/>
                <w:szCs w:val="24"/>
              </w:rPr>
              <w:t>放大鏡的應用</w:t>
            </w:r>
            <w:r>
              <w:rPr>
                <w:rFonts w:ascii="標楷體" w:eastAsia="標楷體" w:hAnsi="標楷體" w:cs="標楷體"/>
                <w:color w:val="auto"/>
                <w:sz w:val="24"/>
                <w:szCs w:val="24"/>
              </w:rPr>
              <w:t>，例如</w:t>
            </w:r>
            <w:r w:rsidRPr="00555BE8">
              <w:rPr>
                <w:rFonts w:ascii="標楷體" w:eastAsia="標楷體" w:hAnsi="標楷體" w:cs="標楷體"/>
                <w:color w:val="auto"/>
                <w:sz w:val="24"/>
                <w:szCs w:val="24"/>
              </w:rPr>
              <w:t>昆蟲觀察罐</w:t>
            </w:r>
            <w:r>
              <w:rPr>
                <w:rFonts w:ascii="標楷體" w:eastAsia="標楷體" w:hAnsi="標楷體" w:cs="標楷體"/>
                <w:color w:val="auto"/>
                <w:sz w:val="24"/>
                <w:szCs w:val="24"/>
              </w:rPr>
              <w:t>的蓋子、投影機的鏡頭、有些手電筒會加上凸透鏡等。</w:t>
            </w:r>
          </w:p>
          <w:p w14:paraId="4F5A7BF1" w14:textId="510C22D5"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【活動3-3】美麗的色光</w:t>
            </w:r>
          </w:p>
          <w:p w14:paraId="5E6D13A0" w14:textId="77777777" w:rsidR="00D248EE" w:rsidRPr="00D248EE" w:rsidRDefault="00D248EE" w:rsidP="00D248EE">
            <w:pPr>
              <w:autoSpaceDN/>
              <w:textAlignment w:val="auto"/>
              <w:rPr>
                <w:rFonts w:eastAsiaTheme="minorEastAsia"/>
                <w:color w:val="auto"/>
                <w:sz w:val="24"/>
                <w:szCs w:val="24"/>
              </w:rPr>
            </w:pPr>
            <w:r w:rsidRPr="00D248EE">
              <w:rPr>
                <w:rFonts w:ascii="標楷體" w:eastAsia="標楷體" w:hAnsi="標楷體" w:cs="標楷體"/>
                <w:color w:val="FF0000"/>
                <w:sz w:val="24"/>
                <w:szCs w:val="24"/>
              </w:rPr>
              <w:t>1.教師</w:t>
            </w:r>
            <w:r w:rsidRPr="00D248EE">
              <w:rPr>
                <w:rFonts w:ascii="標楷體" w:eastAsia="標楷體" w:hAnsi="標楷體" w:cs="標楷體" w:hint="eastAsia"/>
                <w:color w:val="FF0000"/>
                <w:sz w:val="24"/>
                <w:szCs w:val="24"/>
              </w:rPr>
              <w:t>播放「最長壽彩虹在台灣!今獲世界紀錄認證」</w:t>
            </w:r>
            <w:hyperlink r:id="rId16" w:history="1">
              <w:r w:rsidRPr="00D248EE">
                <w:rPr>
                  <w:rFonts w:ascii="標楷體" w:eastAsia="標楷體" w:hAnsi="標楷體" w:cs="標楷體"/>
                  <w:color w:val="0563C1" w:themeColor="hyperlink"/>
                  <w:sz w:val="24"/>
                  <w:szCs w:val="24"/>
                  <w:u w:val="single"/>
                </w:rPr>
                <w:t>https://www.youtube.com/</w:t>
              </w:r>
              <w:r w:rsidRPr="00D248EE">
                <w:rPr>
                  <w:rFonts w:ascii="標楷體" w:eastAsia="標楷體" w:hAnsi="標楷體" w:cs="標楷體"/>
                  <w:color w:val="0563C1" w:themeColor="hyperlink"/>
                  <w:sz w:val="24"/>
                  <w:szCs w:val="24"/>
                  <w:u w:val="single"/>
                </w:rPr>
                <w:lastRenderedPageBreak/>
                <w:t>watch?v=m0-t96gZilA</w:t>
              </w:r>
            </w:hyperlink>
            <w:r w:rsidRPr="00D248EE">
              <w:rPr>
                <w:rFonts w:ascii="標楷體" w:eastAsia="標楷體" w:hAnsi="標楷體" w:cs="標楷體"/>
                <w:color w:val="FF0000"/>
                <w:sz w:val="24"/>
                <w:szCs w:val="24"/>
              </w:rPr>
              <w:t>引導學生回憶生活經驗，生活中有哪些物品上或情境中可以看到像彩虹般的色光，例如彩虹、地面上的油漬、光碟片背後、雷射貼紙或雷射卡片、陽光下吹肥皂泡泡、陽光穿過水晶玻璃等。</w:t>
            </w:r>
          </w:p>
          <w:p w14:paraId="59A12FDA" w14:textId="77777777" w:rsidR="00D248EE" w:rsidRPr="00D248EE" w:rsidRDefault="00D248EE" w:rsidP="008E44DC">
            <w:pPr>
              <w:pStyle w:val="Textbody"/>
              <w:snapToGrid w:val="0"/>
              <w:rPr>
                <w:rFonts w:ascii="標楷體" w:eastAsia="標楷體" w:hAnsi="標楷體" w:cs="標楷體"/>
                <w:color w:val="auto"/>
                <w:sz w:val="24"/>
                <w:szCs w:val="24"/>
              </w:rPr>
            </w:pPr>
          </w:p>
          <w:p w14:paraId="5D51AEB5" w14:textId="03055489" w:rsidR="004B4405"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8E44DC" w:rsidRPr="004E49D7">
              <w:rPr>
                <w:rFonts w:ascii="標楷體" w:eastAsia="標楷體" w:hAnsi="標楷體" w:cs="標楷體"/>
                <w:color w:val="auto"/>
                <w:sz w:val="24"/>
                <w:szCs w:val="24"/>
              </w:rPr>
              <w:t>.教師引導學生回憶</w:t>
            </w:r>
            <w:r w:rsidR="008E44DC">
              <w:rPr>
                <w:rFonts w:ascii="標楷體" w:eastAsia="標楷體" w:hAnsi="標楷體" w:cs="標楷體"/>
                <w:color w:val="auto"/>
                <w:sz w:val="24"/>
                <w:szCs w:val="24"/>
              </w:rPr>
              <w:t>在雨過天晴後，曾在天空中看過彩虹的生活經驗</w:t>
            </w:r>
            <w:r w:rsidR="008E44DC" w:rsidRPr="004E49D7">
              <w:rPr>
                <w:rFonts w:ascii="標楷體" w:eastAsia="標楷體" w:hAnsi="標楷體" w:cs="標楷體"/>
                <w:color w:val="auto"/>
                <w:sz w:val="24"/>
                <w:szCs w:val="24"/>
              </w:rPr>
              <w:t>。</w:t>
            </w:r>
          </w:p>
          <w:p w14:paraId="21A82DA6" w14:textId="61E18052" w:rsidR="004B4405" w:rsidRPr="004607F7" w:rsidRDefault="009F1921"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hint="eastAsia"/>
                <w:color w:val="0070C0"/>
                <w:sz w:val="24"/>
                <w:szCs w:val="24"/>
              </w:rPr>
              <w:t>3</w:t>
            </w:r>
            <w:r w:rsidR="008E44DC" w:rsidRPr="004607F7">
              <w:rPr>
                <w:rFonts w:ascii="標楷體" w:eastAsia="標楷體" w:hAnsi="標楷體" w:cs="標楷體"/>
                <w:color w:val="0070C0"/>
                <w:sz w:val="24"/>
                <w:szCs w:val="24"/>
              </w:rPr>
              <w:t>.教師說明有時下過雨可以看見彩虹，是因為陽光照射到飄浮在空氣中的小水滴，產生折射和反射的現象，使陽光分散成不同的色光。</w:t>
            </w:r>
          </w:p>
          <w:p w14:paraId="4BEBEF41" w14:textId="1DD4127F" w:rsidR="004B4405" w:rsidRPr="004607F7" w:rsidRDefault="009F1921"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hint="eastAsia"/>
                <w:color w:val="0070C0"/>
                <w:sz w:val="24"/>
                <w:szCs w:val="24"/>
              </w:rPr>
              <w:t>4</w:t>
            </w:r>
            <w:r w:rsidR="008E44DC" w:rsidRPr="004607F7">
              <w:rPr>
                <w:rFonts w:ascii="標楷體" w:eastAsia="標楷體" w:hAnsi="標楷體" w:cs="標楷體"/>
                <w:color w:val="0070C0"/>
                <w:sz w:val="24"/>
                <w:szCs w:val="24"/>
              </w:rPr>
              <w:t>.教師引導學生透過觀察圖照，認識生活中很多情境也會觀察到彩虹般的色光，例如陽光下的噴水池會有彩虹；陽光通過三稜鏡、陽光下吹肥皂泡泡、地面上的油漬、光碟片背後、雷射貼紙或雷射卡片等，也會觀察到色光。</w:t>
            </w:r>
          </w:p>
          <w:p w14:paraId="35466210" w14:textId="026C7AD7"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5</w:t>
            </w:r>
            <w:r w:rsidR="008E44DC" w:rsidRPr="004E49D7">
              <w:rPr>
                <w:rFonts w:ascii="標楷體" w:eastAsia="標楷體" w:hAnsi="標楷體" w:cs="標楷體"/>
                <w:color w:val="auto"/>
                <w:sz w:val="24"/>
                <w:szCs w:val="24"/>
              </w:rPr>
              <w:t>.進行「製造彩虹色光」實驗，並請學生說明所觀察到的現象。</w:t>
            </w:r>
          </w:p>
          <w:p w14:paraId="682CC44B" w14:textId="0C04EC38"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008E44DC" w:rsidRPr="004E49D7">
              <w:rPr>
                <w:rFonts w:ascii="標楷體" w:eastAsia="標楷體" w:hAnsi="標楷體" w:cs="標楷體"/>
                <w:color w:val="auto"/>
                <w:sz w:val="24"/>
                <w:szCs w:val="24"/>
              </w:rPr>
              <w:t>.</w:t>
            </w:r>
            <w:r w:rsidR="008E44DC">
              <w:rPr>
                <w:rFonts w:ascii="標楷體" w:eastAsia="標楷體" w:hAnsi="標楷體" w:cs="標楷體"/>
                <w:color w:val="auto"/>
                <w:sz w:val="24"/>
                <w:szCs w:val="24"/>
              </w:rPr>
              <w:t>根據實驗結果，歸納陽光是由不同色光所組成，在陽光下，背對陽光噴水霧時，可以觀察到像彩虹一般的色光。</w:t>
            </w:r>
          </w:p>
          <w:p w14:paraId="18737233" w14:textId="7ADE5568" w:rsidR="004B4405" w:rsidRPr="004E49D7"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7</w:t>
            </w:r>
            <w:r w:rsidR="008E44DC" w:rsidRPr="004E49D7">
              <w:rPr>
                <w:rFonts w:ascii="標楷體" w:eastAsia="標楷體" w:hAnsi="標楷體" w:cs="標楷體"/>
                <w:color w:val="auto"/>
                <w:sz w:val="24"/>
                <w:szCs w:val="24"/>
              </w:rPr>
              <w:t>.教師引導學生根據生活經驗</w:t>
            </w:r>
            <w:r w:rsidR="008E44DC">
              <w:rPr>
                <w:rFonts w:ascii="標楷體" w:eastAsia="標楷體" w:hAnsi="標楷體" w:cs="標楷體"/>
                <w:color w:val="auto"/>
                <w:sz w:val="24"/>
                <w:szCs w:val="24"/>
              </w:rPr>
              <w:t>，</w:t>
            </w:r>
            <w:r w:rsidR="008E44DC" w:rsidRPr="004E49D7">
              <w:rPr>
                <w:rFonts w:ascii="標楷體" w:eastAsia="標楷體" w:hAnsi="標楷體" w:cs="標楷體"/>
                <w:color w:val="auto"/>
                <w:sz w:val="24"/>
                <w:szCs w:val="24"/>
              </w:rPr>
              <w:t>察覺光的傳播速度比聲音快，例如閃電打雷時，通常是先看見閃電，再聽到轟隆隆的雷聲。</w:t>
            </w:r>
          </w:p>
          <w:p w14:paraId="1FF0D929" w14:textId="388818E2" w:rsidR="004B4405" w:rsidRDefault="009F1921" w:rsidP="008E44DC">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8</w:t>
            </w:r>
            <w:r w:rsidR="008E44DC" w:rsidRPr="004E49D7">
              <w:rPr>
                <w:rFonts w:ascii="標楷體" w:eastAsia="標楷體" w:hAnsi="標楷體" w:cs="標楷體"/>
                <w:color w:val="auto"/>
                <w:sz w:val="24"/>
                <w:szCs w:val="24"/>
              </w:rPr>
              <w:t>.教師說明聲音和光的傳播速度不同，在空氣中，聲音傳播的速度大約每秒340公尺。光比聲音傳播的速度更快，大約每秒</w:t>
            </w:r>
            <w:r w:rsidR="008E44DC">
              <w:rPr>
                <w:rFonts w:ascii="標楷體" w:eastAsia="標楷體" w:hAnsi="標楷體" w:cs="標楷體"/>
                <w:color w:val="auto"/>
                <w:sz w:val="24"/>
                <w:szCs w:val="24"/>
              </w:rPr>
              <w:t>3億公尺</w:t>
            </w:r>
            <w:r w:rsidR="008E44DC" w:rsidRPr="004E49D7">
              <w:rPr>
                <w:rFonts w:ascii="標楷體" w:eastAsia="標楷體" w:hAnsi="標楷體" w:cs="標楷體"/>
                <w:color w:val="auto"/>
                <w:sz w:val="24"/>
                <w:szCs w:val="24"/>
              </w:rPr>
              <w:t>，每秒可繞地球7.5圈。</w:t>
            </w:r>
          </w:p>
          <w:p w14:paraId="75C7AA1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【科學閱讀】房子裡的彩虹</w:t>
            </w:r>
          </w:p>
          <w:p w14:paraId="07D46CE1" w14:textId="23E6CCD7" w:rsidR="00D248EE" w:rsidRPr="004E49D7" w:rsidRDefault="008E44DC" w:rsidP="00D248EE">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E120E3">
              <w:rPr>
                <w:rFonts w:ascii="標楷體" w:eastAsia="標楷體" w:hAnsi="標楷體" w:cs="標楷體"/>
                <w:color w:val="auto"/>
                <w:sz w:val="24"/>
                <w:szCs w:val="24"/>
              </w:rPr>
              <w:t>介紹牛頓以三稜鏡進行反覆的實驗，發現色散的過程。讓學生了解光通過三稜鏡後分散成色光的原理，並察覺牛頓具備的科學精神與人格特質，持之以恆地進行實驗，成為一個影響後代甚鉅的科學家，進而啟發學生</w:t>
            </w:r>
            <w:r w:rsidRPr="00E120E3">
              <w:rPr>
                <w:rFonts w:ascii="標楷體" w:eastAsia="標楷體" w:hAnsi="標楷體" w:cs="標楷體"/>
                <w:color w:val="auto"/>
                <w:sz w:val="24"/>
                <w:szCs w:val="24"/>
              </w:rPr>
              <w:lastRenderedPageBreak/>
              <w:t>能對周遭事物常保好奇的態度與探究的熱誠，甚至是謙虛的美德。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619C6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ACD4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B61E1F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.放大鏡</w:t>
            </w:r>
          </w:p>
          <w:p w14:paraId="15261A38"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.昆蟲觀察罐</w:t>
            </w:r>
          </w:p>
          <w:p w14:paraId="71C8A2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各種</w:t>
            </w:r>
            <w:r>
              <w:rPr>
                <w:rFonts w:ascii="標楷體" w:eastAsia="標楷體" w:hAnsi="標楷體" w:cs="標楷體"/>
                <w:color w:val="auto"/>
                <w:sz w:val="24"/>
                <w:szCs w:val="24"/>
              </w:rPr>
              <w:t>色光</w:t>
            </w:r>
            <w:r w:rsidRPr="004E49D7">
              <w:rPr>
                <w:rFonts w:ascii="標楷體" w:eastAsia="標楷體" w:hAnsi="標楷體" w:cs="標楷體"/>
                <w:color w:val="auto"/>
                <w:sz w:val="24"/>
                <w:szCs w:val="24"/>
              </w:rPr>
              <w:t>的照片或影片</w:t>
            </w:r>
          </w:p>
          <w:p w14:paraId="390524C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.噴霧器</w:t>
            </w:r>
          </w:p>
          <w:p w14:paraId="1561A51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.教學媒體</w:t>
            </w:r>
          </w:p>
          <w:p w14:paraId="5E081ECD" w14:textId="7EE1AFA5" w:rsidR="004B4405" w:rsidRPr="00B76E9C" w:rsidRDefault="00D248EE" w:rsidP="008E44DC">
            <w:pPr>
              <w:pStyle w:val="Textbody"/>
              <w:snapToGrid w:val="0"/>
              <w:ind w:left="92" w:hanging="7"/>
              <w:rPr>
                <w:rFonts w:ascii="標楷體" w:eastAsia="標楷體" w:hAnsi="標楷體" w:cs="標楷體"/>
                <w:color w:val="auto"/>
                <w:sz w:val="24"/>
                <w:szCs w:val="24"/>
              </w:rPr>
            </w:pPr>
            <w:r w:rsidRPr="00D248EE">
              <w:rPr>
                <w:rFonts w:ascii="標楷體" w:eastAsia="標楷體" w:hAnsi="標楷體" w:cs="標楷體" w:hint="eastAsia"/>
                <w:color w:val="FF0000"/>
                <w:sz w:val="24"/>
                <w:szCs w:val="24"/>
              </w:rPr>
              <w:t>「最長壽彩虹在台灣!今獲世界紀錄認證」</w:t>
            </w:r>
            <w:hyperlink r:id="rId17" w:history="1">
              <w:r w:rsidRPr="00D248EE">
                <w:rPr>
                  <w:rFonts w:ascii="標楷體" w:eastAsia="標楷體" w:hAnsi="標楷體" w:cs="標楷體"/>
                  <w:color w:val="0563C1" w:themeColor="hyperlink"/>
                  <w:sz w:val="24"/>
                  <w:szCs w:val="24"/>
                  <w:u w:val="single"/>
                </w:rPr>
                <w:t>https://www.youtube.com/watch?v=m0-t96gZilA</w:t>
              </w:r>
            </w:hyperlink>
          </w:p>
          <w:p w14:paraId="7892936F"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A2EF7E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6E9D01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32E17E9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FC1439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44AB33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C97FF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0D3F422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D8E18D"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【性別平等教育】</w:t>
            </w:r>
          </w:p>
          <w:p w14:paraId="7151B7D6"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性E3 覺察性別角色的刻板印象，了解家庭、學校與職業的分工，不應受性別的限制。</w:t>
            </w:r>
          </w:p>
          <w:p w14:paraId="67066FDF" w14:textId="77777777" w:rsidR="0018003A" w:rsidRDefault="008E44DC">
            <w:pPr>
              <w:pStyle w:val="Textbody"/>
              <w:autoSpaceDE w:val="0"/>
              <w:snapToGrid w:val="0"/>
              <w:rPr>
                <w:color w:val="auto"/>
              </w:rPr>
            </w:pPr>
            <w:r>
              <w:rPr>
                <w:rFonts w:ascii="標楷體" w:eastAsia="標楷體" w:hAnsi="標楷體" w:cs="標楷體"/>
                <w:color w:val="auto"/>
                <w:sz w:val="24"/>
                <w:szCs w:val="24"/>
              </w:rPr>
              <w:t>【人權教育】</w:t>
            </w:r>
          </w:p>
          <w:p w14:paraId="7CFEA3D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人E5 </w:t>
            </w:r>
            <w:r w:rsidRPr="004E49D7">
              <w:rPr>
                <w:rFonts w:ascii="標楷體" w:eastAsia="標楷體" w:hAnsi="標楷體" w:cs="標楷體"/>
                <w:color w:val="auto"/>
                <w:sz w:val="24"/>
                <w:szCs w:val="24"/>
              </w:rPr>
              <w:t>欣賞、包容個別差異並尊重自己與他人的權利。</w:t>
            </w:r>
          </w:p>
          <w:p w14:paraId="4FE0432D"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97DE7B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1E2E630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科E4 </w:t>
            </w:r>
            <w:r w:rsidRPr="004E49D7">
              <w:rPr>
                <w:rFonts w:ascii="標楷體" w:eastAsia="標楷體" w:hAnsi="標楷體" w:cs="標楷體"/>
                <w:color w:val="auto"/>
                <w:sz w:val="24"/>
                <w:szCs w:val="24"/>
              </w:rPr>
              <w:t>體會動手實作的樂趣，並養成正向的科技態度。</w:t>
            </w:r>
          </w:p>
          <w:p w14:paraId="749A6C7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科E5 </w:t>
            </w:r>
            <w:r w:rsidRPr="004E49D7">
              <w:rPr>
                <w:rFonts w:ascii="標楷體" w:eastAsia="標楷體" w:hAnsi="標楷體" w:cs="標楷體"/>
                <w:color w:val="auto"/>
                <w:sz w:val="24"/>
                <w:szCs w:val="24"/>
              </w:rPr>
              <w:t>繪製簡單草圖以呈現設計構想。</w:t>
            </w:r>
          </w:p>
          <w:p w14:paraId="63411342"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528CC3FC"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【生命教育】</w:t>
            </w:r>
          </w:p>
          <w:p w14:paraId="7D4781CB"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生E6 從日常生活中培養道德感以及美感，練習做出道德判斷以及審美判斷，分辨事實和價值的不同。</w:t>
            </w:r>
          </w:p>
          <w:p w14:paraId="3B4B547D" w14:textId="77777777" w:rsidR="0018003A" w:rsidRDefault="008E44DC">
            <w:pPr>
              <w:pStyle w:val="Textbody"/>
              <w:autoSpaceDE w:val="0"/>
              <w:snapToGrid w:val="0"/>
              <w:rPr>
                <w:color w:val="auto"/>
              </w:rPr>
            </w:pPr>
            <w:r>
              <w:rPr>
                <w:rFonts w:ascii="標楷體" w:eastAsia="標楷體" w:hAnsi="標楷體" w:cs="標楷體"/>
                <w:color w:val="auto"/>
                <w:sz w:val="24"/>
                <w:szCs w:val="24"/>
              </w:rPr>
              <w:t>【法治教育】</w:t>
            </w:r>
          </w:p>
          <w:p w14:paraId="53F510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法E4 </w:t>
            </w:r>
            <w:r w:rsidRPr="004E49D7">
              <w:rPr>
                <w:rFonts w:ascii="標楷體" w:eastAsia="標楷體" w:hAnsi="標楷體" w:cs="標楷體"/>
                <w:color w:val="auto"/>
                <w:sz w:val="24"/>
                <w:szCs w:val="24"/>
              </w:rPr>
              <w:t>參與規則的制定並遵守之。</w:t>
            </w:r>
          </w:p>
          <w:p w14:paraId="7B77CDB2"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E1B297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312813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7F2E8CD" w14:textId="77777777" w:rsidR="0018003A" w:rsidRDefault="008E44DC">
            <w:pPr>
              <w:pStyle w:val="Textbody"/>
              <w:autoSpaceDE w:val="0"/>
              <w:snapToGrid w:val="0"/>
              <w:rPr>
                <w:color w:val="auto"/>
              </w:rPr>
            </w:pPr>
            <w:r>
              <w:rPr>
                <w:rFonts w:ascii="標楷體" w:eastAsia="標楷體" w:hAnsi="標楷體" w:cs="標楷體"/>
                <w:color w:val="auto"/>
                <w:sz w:val="24"/>
                <w:szCs w:val="24"/>
              </w:rPr>
              <w:t>【安全教育】</w:t>
            </w:r>
          </w:p>
          <w:p w14:paraId="6CD9DC8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安E1 </w:t>
            </w:r>
            <w:r w:rsidRPr="004E49D7">
              <w:rPr>
                <w:rFonts w:ascii="標楷體" w:eastAsia="標楷體" w:hAnsi="標楷體" w:cs="標楷體"/>
                <w:color w:val="auto"/>
                <w:sz w:val="24"/>
                <w:szCs w:val="24"/>
              </w:rPr>
              <w:t>了解安全教育。</w:t>
            </w:r>
          </w:p>
          <w:p w14:paraId="7CEF3CD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安E4 </w:t>
            </w:r>
            <w:r w:rsidRPr="004E49D7">
              <w:rPr>
                <w:rFonts w:ascii="標楷體" w:eastAsia="標楷體" w:hAnsi="標楷體" w:cs="標楷體"/>
                <w:color w:val="auto"/>
                <w:sz w:val="24"/>
                <w:szCs w:val="24"/>
              </w:rPr>
              <w:t>探討日常生活應該注意的安全。</w:t>
            </w:r>
          </w:p>
          <w:p w14:paraId="00FE6E69"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3BDE655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DE1D6F3"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3C001D9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B7CFB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4BA2A4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4F5B09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084DB9D"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3E9DD7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DE115D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F1082A5"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447F660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482FA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第十週</w:t>
            </w:r>
          </w:p>
          <w:p w14:paraId="4F59A66F" w14:textId="68752FF4"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52DF12"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2F447AD9"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w:t>
            </w:r>
            <w:r w:rsidRPr="004E49D7">
              <w:rPr>
                <w:color w:val="auto"/>
              </w:rPr>
              <w:lastRenderedPageBreak/>
              <w:t>自己的想法及知道與他人的差異。</w:t>
            </w:r>
          </w:p>
          <w:p w14:paraId="7129B158"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678566FD"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03CCF904" w14:textId="77777777" w:rsidR="0018003A" w:rsidRDefault="008E44DC">
            <w:pPr>
              <w:pStyle w:val="Default"/>
              <w:snapToGrid w:val="0"/>
              <w:rPr>
                <w:color w:val="auto"/>
              </w:rPr>
            </w:pPr>
            <w:r>
              <w:rPr>
                <w:color w:val="auto"/>
              </w:rPr>
              <w:t xml:space="preserve">pe-Ⅲ-2 </w:t>
            </w:r>
            <w:r w:rsidRPr="004E49D7">
              <w:rPr>
                <w:color w:val="auto"/>
              </w:rPr>
              <w:t>能正確安全操</w:t>
            </w:r>
            <w:r w:rsidRPr="004E49D7">
              <w:rPr>
                <w:color w:val="auto"/>
              </w:rPr>
              <w:lastRenderedPageBreak/>
              <w:t>作適合學習階段的物品、器材儀器、科技設備及資源。能進行客觀的質性觀察或數值量測並詳實記錄。</w:t>
            </w:r>
          </w:p>
          <w:p w14:paraId="6979C0A7"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7EE0BB54"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w:t>
            </w:r>
            <w:r w:rsidRPr="004E49D7">
              <w:rPr>
                <w:color w:val="auto"/>
              </w:rPr>
              <w:lastRenderedPageBreak/>
              <w:t>等，表達探究之過程、發現或成果。</w:t>
            </w:r>
          </w:p>
          <w:p w14:paraId="0E7F7E9A"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28A1C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416B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5C78D4E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活動一太陽的位置和四季有關嗎</w:t>
            </w:r>
          </w:p>
          <w:p w14:paraId="228D95D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【活動1-1】不同季節太陽位置的變化</w:t>
            </w:r>
          </w:p>
          <w:p w14:paraId="2CBB0C3D"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1.教師引導學生透過觀察圖照，察覺不同季節，日出日落的時間和方位都不太一樣。</w:t>
            </w:r>
          </w:p>
          <w:p w14:paraId="1ED1488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2.教師引導學生察覺可以從物體影子的方位和長度來推測太陽在天空中的位置。</w:t>
            </w:r>
          </w:p>
          <w:p w14:paraId="5DD8C1C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3.教師引導學生根據經驗思考如何從物體影子的方位和長度來推測太陽在天空中的位置，說明從太陽、物體頂端到影子末端的連線和地面的夾角就是太陽高度角，並製作及利用工具來觀測太陽的方位和高度角。</w:t>
            </w:r>
          </w:p>
          <w:p w14:paraId="5F8FD65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4.進行實驗</w:t>
            </w:r>
            <w:r>
              <w:rPr>
                <w:rFonts w:ascii="標楷體" w:eastAsia="標楷體" w:hAnsi="標楷體" w:cs="標楷體"/>
                <w:color w:val="auto"/>
                <w:sz w:val="24"/>
                <w:szCs w:val="24"/>
              </w:rPr>
              <w:t>操作</w:t>
            </w:r>
            <w:r w:rsidRPr="004E49D7">
              <w:rPr>
                <w:rFonts w:ascii="標楷體" w:eastAsia="標楷體" w:hAnsi="標楷體" w:cs="標楷體"/>
                <w:color w:val="auto"/>
                <w:sz w:val="24"/>
                <w:szCs w:val="24"/>
              </w:rPr>
              <w:t>：(1)將棉線穿過吸管，吸管底下預留約2公分長的棉線，再將吸管連同棉線插入底座。接著將底座固定在方位盤中心，</w:t>
            </w:r>
            <w:r w:rsidRPr="004E49D7">
              <w:rPr>
                <w:rFonts w:ascii="標楷體" w:eastAsia="標楷體" w:hAnsi="標楷體" w:cs="標楷體"/>
                <w:color w:val="auto"/>
                <w:sz w:val="24"/>
                <w:szCs w:val="24"/>
              </w:rPr>
              <w:lastRenderedPageBreak/>
              <w:t>檢查吸管和地面是否垂直。(2)將指北針盤面上的南、北，對準方位盤上的南、北。轉動方位盤，讓盤面上的北字對準指針箭頭，並記錄影子方位和太陽方位。(3)將棉線從吸管頂端拉到影子末端。(4)用量角器測量棉線和影子的夾角，就是太陽高度角。(5)分別找兩天有陽光的時候（至少隔兩週），在相同時間和地點觀測太陽的位置。</w:t>
            </w:r>
          </w:p>
          <w:p w14:paraId="14198D56"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5.教師說明在相同時間和地點，不同天太陽的方位和高度角會不同，太陽的位置會改變。</w:t>
            </w:r>
          </w:p>
          <w:p w14:paraId="1E4ED0AE" w14:textId="77777777" w:rsidR="001C6AAD" w:rsidRDefault="001C6AAD" w:rsidP="008E44DC">
            <w:pPr>
              <w:pStyle w:val="Textbody"/>
              <w:snapToGrid w:val="0"/>
              <w:rPr>
                <w:rFonts w:ascii="標楷體" w:eastAsia="標楷體" w:hAnsi="標楷體" w:cs="標楷體"/>
                <w:color w:val="auto"/>
                <w:sz w:val="24"/>
                <w:szCs w:val="24"/>
              </w:rPr>
            </w:pPr>
          </w:p>
          <w:p w14:paraId="61E84316" w14:textId="3368B126" w:rsidR="001C6AAD" w:rsidRPr="00380FA3" w:rsidRDefault="001C6AAD" w:rsidP="001C6AAD">
            <w:pPr>
              <w:autoSpaceDN/>
              <w:spacing w:line="320" w:lineRule="exact"/>
              <w:ind w:right="10"/>
              <w:jc w:val="center"/>
              <w:textAlignment w:val="auto"/>
              <w:rPr>
                <w:rFonts w:ascii="標楷體" w:eastAsia="標楷體" w:hAnsi="標楷體"/>
                <w:b/>
                <w:bCs/>
                <w:color w:val="7030A0"/>
                <w:sz w:val="36"/>
                <w:szCs w:val="36"/>
              </w:rPr>
            </w:pPr>
            <w:r>
              <w:rPr>
                <w:rFonts w:ascii="標楷體" w:eastAsia="標楷體" w:hAnsi="標楷體" w:hint="eastAsia"/>
                <w:b/>
                <w:bCs/>
                <w:color w:val="7030A0"/>
                <w:sz w:val="36"/>
                <w:szCs w:val="36"/>
              </w:rPr>
              <w:t>【期中</w:t>
            </w:r>
            <w:r w:rsidRPr="00380FA3">
              <w:rPr>
                <w:rFonts w:ascii="標楷體" w:eastAsia="標楷體" w:hAnsi="標楷體" w:hint="eastAsia"/>
                <w:b/>
                <w:bCs/>
                <w:color w:val="7030A0"/>
                <w:sz w:val="36"/>
                <w:szCs w:val="36"/>
              </w:rPr>
              <w:t>評量週】</w:t>
            </w:r>
          </w:p>
          <w:p w14:paraId="2C1EFE5B" w14:textId="02DAC89D" w:rsidR="001C6AAD" w:rsidRPr="004E49D7" w:rsidRDefault="001C6AAD" w:rsidP="008E44DC">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10C3B9"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3161C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381EE4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1.指北針</w:t>
            </w:r>
          </w:p>
          <w:p w14:paraId="2A9E2C5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2.方位盤</w:t>
            </w:r>
          </w:p>
          <w:p w14:paraId="1117378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3.量角器</w:t>
            </w:r>
          </w:p>
          <w:p w14:paraId="42BA2B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4.吸管</w:t>
            </w:r>
          </w:p>
          <w:p w14:paraId="7B33326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5.棉線</w:t>
            </w:r>
          </w:p>
          <w:p w14:paraId="7621926D"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6.吸管底座</w:t>
            </w:r>
          </w:p>
          <w:p w14:paraId="00FB46E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.教學媒體</w:t>
            </w:r>
          </w:p>
          <w:p w14:paraId="42DCB828"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891AA0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733B4A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5A5CDF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4DB8D9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5D2D1C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3C6EB4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3BF148"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33A43ABD"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E6E27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EE0DE1" w14:textId="77777777" w:rsidR="0018003A" w:rsidRPr="002A08A7" w:rsidRDefault="008E44DC">
            <w:pPr>
              <w:pStyle w:val="Textbody"/>
              <w:autoSpaceDE w:val="0"/>
              <w:snapToGrid w:val="0"/>
              <w:rPr>
                <w:color w:val="0070C0"/>
              </w:rPr>
            </w:pPr>
            <w:r w:rsidRPr="002A08A7">
              <w:rPr>
                <w:rFonts w:ascii="標楷體" w:eastAsia="標楷體" w:hAnsi="標楷體" w:cs="標楷體"/>
                <w:color w:val="0070C0"/>
                <w:sz w:val="24"/>
                <w:szCs w:val="24"/>
              </w:rPr>
              <w:t>【環境教育】</w:t>
            </w:r>
          </w:p>
          <w:p w14:paraId="219722F1" w14:textId="77777777" w:rsidR="0018003A" w:rsidRDefault="008E44DC">
            <w:pPr>
              <w:pStyle w:val="Textbody"/>
              <w:autoSpaceDE w:val="0"/>
              <w:snapToGrid w:val="0"/>
              <w:rPr>
                <w:color w:val="auto"/>
              </w:rPr>
            </w:pPr>
            <w:r w:rsidRPr="002A08A7">
              <w:rPr>
                <w:rFonts w:ascii="標楷體" w:eastAsia="標楷體" w:hAnsi="標楷體" w:cs="標楷體"/>
                <w:color w:val="0070C0"/>
                <w:sz w:val="24"/>
                <w:szCs w:val="24"/>
              </w:rPr>
              <w:t>環E1 參與戶外學習與自然體驗，覺知自然環境的美、平衡、與完整性。</w:t>
            </w:r>
          </w:p>
          <w:p w14:paraId="3E2445DA"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10988EE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7AF953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35FCB35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3A786E8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39347EFE"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2DF8A33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w:t>
            </w:r>
            <w:r w:rsidRPr="004E49D7">
              <w:rPr>
                <w:rFonts w:ascii="標楷體" w:eastAsia="標楷體" w:hAnsi="標楷體" w:cs="標楷體"/>
                <w:color w:val="auto"/>
                <w:sz w:val="24"/>
                <w:szCs w:val="24"/>
              </w:rPr>
              <w:lastRenderedPageBreak/>
              <w:t>階級、性別、宗教等。</w:t>
            </w:r>
          </w:p>
          <w:p w14:paraId="369AB074"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770177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240714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D470DE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79ED57F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2153B083"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22A7641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w:t>
            </w:r>
            <w:r w:rsidRPr="004E49D7">
              <w:rPr>
                <w:rFonts w:ascii="標楷體" w:eastAsia="標楷體" w:hAnsi="標楷體" w:cs="標楷體"/>
                <w:color w:val="auto"/>
                <w:sz w:val="24"/>
                <w:szCs w:val="24"/>
              </w:rPr>
              <w:lastRenderedPageBreak/>
              <w:t>（自然或人為）。</w:t>
            </w:r>
          </w:p>
          <w:p w14:paraId="0AB779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3BB592F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3FD390E1"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3269D35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0DD9503"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FAA56D9"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4D2BCF6"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3A82C9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5C2929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EB3E63E"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790D9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第十一週</w:t>
            </w:r>
          </w:p>
          <w:p w14:paraId="4D0BB399" w14:textId="5F01835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F5C893"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41CA0FE" w14:textId="77777777" w:rsidR="0018003A" w:rsidRDefault="008E44DC">
            <w:pPr>
              <w:pStyle w:val="Default"/>
              <w:snapToGrid w:val="0"/>
              <w:rPr>
                <w:color w:val="auto"/>
              </w:rPr>
            </w:pPr>
            <w:r>
              <w:rPr>
                <w:color w:val="auto"/>
              </w:rPr>
              <w:t xml:space="preserve">tr-Ⅲ-1 </w:t>
            </w:r>
            <w:r w:rsidRPr="004E49D7">
              <w:rPr>
                <w:color w:val="auto"/>
              </w:rPr>
              <w:t>能將自己及他人所觀察、</w:t>
            </w:r>
            <w:r w:rsidRPr="004E49D7">
              <w:rPr>
                <w:color w:val="auto"/>
              </w:rPr>
              <w:lastRenderedPageBreak/>
              <w:t>記錄的自然現象與習得的知識互相連結，察覺彼此間的關係，並提出自己的想法及知道與他人的差異。</w:t>
            </w:r>
          </w:p>
          <w:p w14:paraId="09591834" w14:textId="77777777" w:rsidR="0018003A" w:rsidRDefault="008E44DC">
            <w:pPr>
              <w:pStyle w:val="Default"/>
              <w:snapToGrid w:val="0"/>
              <w:rPr>
                <w:color w:val="auto"/>
              </w:rPr>
            </w:pPr>
            <w:r>
              <w:rPr>
                <w:color w:val="auto"/>
              </w:rPr>
              <w:t xml:space="preserve">tc-Ⅲ-1 </w:t>
            </w:r>
            <w:r w:rsidRPr="004E49D7">
              <w:rPr>
                <w:color w:val="auto"/>
              </w:rPr>
              <w:t>能就所蒐集的數據或資料，進行簡單的記錄與分類，並依據習得的知識，思考資料的正確性及辨別他人資訊與事實的差異。</w:t>
            </w:r>
          </w:p>
          <w:p w14:paraId="3A0233F8"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w:t>
            </w:r>
            <w:r w:rsidRPr="004E49D7">
              <w:rPr>
                <w:color w:val="auto"/>
              </w:rPr>
              <w:lastRenderedPageBreak/>
              <w:t>單的概念模型，並理解到有不同模型的存在。</w:t>
            </w:r>
          </w:p>
          <w:p w14:paraId="019089F6"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2109662E" w14:textId="77777777" w:rsidR="0018003A" w:rsidRDefault="008E44DC">
            <w:pPr>
              <w:pStyle w:val="Default"/>
              <w:snapToGrid w:val="0"/>
              <w:rPr>
                <w:color w:val="auto"/>
              </w:rPr>
            </w:pPr>
            <w:r>
              <w:rPr>
                <w:color w:val="auto"/>
              </w:rPr>
              <w:t xml:space="preserve">pa-Ⅲ-1 </w:t>
            </w:r>
            <w:r w:rsidRPr="004E49D7">
              <w:rPr>
                <w:color w:val="auto"/>
              </w:rPr>
              <w:t>能分析比較、製作圖表、運用簡單數學等方法，整理已有的資訊或數據。</w:t>
            </w:r>
          </w:p>
          <w:p w14:paraId="00A1B4F4" w14:textId="77777777" w:rsidR="0018003A" w:rsidRDefault="008E44DC">
            <w:pPr>
              <w:pStyle w:val="Default"/>
              <w:snapToGrid w:val="0"/>
              <w:rPr>
                <w:color w:val="auto"/>
              </w:rPr>
            </w:pPr>
            <w:r>
              <w:rPr>
                <w:color w:val="auto"/>
              </w:rPr>
              <w:t xml:space="preserve">pc-Ⅲ-2 </w:t>
            </w:r>
            <w:r w:rsidRPr="004E49D7">
              <w:rPr>
                <w:color w:val="auto"/>
              </w:rPr>
              <w:t>能利用較簡單形式的口語、文字、</w:t>
            </w:r>
            <w:r w:rsidRPr="004E49D7">
              <w:rPr>
                <w:color w:val="auto"/>
              </w:rPr>
              <w:lastRenderedPageBreak/>
              <w:t>影像(例如：攝影、錄影)、繪圖或實物、科學名詞、數學公式、模型等，表達探究之過程、發現或成果。</w:t>
            </w:r>
          </w:p>
          <w:p w14:paraId="56A7A322" w14:textId="77777777" w:rsidR="0018003A" w:rsidRDefault="008E44DC">
            <w:pPr>
              <w:pStyle w:val="Default"/>
              <w:snapToGrid w:val="0"/>
              <w:rPr>
                <w:color w:val="auto"/>
              </w:rPr>
            </w:pPr>
            <w:r>
              <w:rPr>
                <w:color w:val="auto"/>
              </w:rPr>
              <w:t xml:space="preserve">ah-Ⅲ-1 </w:t>
            </w:r>
            <w:r w:rsidRPr="004E49D7">
              <w:rPr>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2A312B"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AD3C3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61EB5AD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活動一太陽的位置和四季有關嗎</w:t>
            </w:r>
          </w:p>
          <w:p w14:paraId="1D092D5F"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【活動1-1】不同季節太陽位置的變化</w:t>
            </w:r>
          </w:p>
          <w:p w14:paraId="041E56A1"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教師引導學生討論下雨時，可以用什麼方法知道太陽的方位和高度角。</w:t>
            </w:r>
          </w:p>
          <w:p w14:paraId="1AEE0C0C" w14:textId="77777777" w:rsidR="004B4405" w:rsidRPr="00095084"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2.教師說明如果無法實際觀測太陽位置時，可以利用天文軟體，模擬太陽在天空中的位置，知道太陽的方位和高度角。</w:t>
            </w:r>
          </w:p>
          <w:p w14:paraId="3950EC9F" w14:textId="77777777" w:rsidR="004B4405" w:rsidRPr="004607F7" w:rsidRDefault="008E44DC" w:rsidP="008E44DC">
            <w:pPr>
              <w:pStyle w:val="Textbody"/>
              <w:snapToGrid w:val="0"/>
              <w:rPr>
                <w:rFonts w:ascii="標楷體" w:eastAsia="標楷體" w:hAnsi="標楷體" w:cs="標楷體"/>
                <w:color w:val="0070C0"/>
                <w:sz w:val="24"/>
                <w:szCs w:val="24"/>
              </w:rPr>
            </w:pPr>
            <w:r>
              <w:rPr>
                <w:rFonts w:ascii="標楷體" w:eastAsia="標楷體" w:hAnsi="標楷體" w:cs="標楷體"/>
                <w:color w:val="auto"/>
                <w:sz w:val="24"/>
                <w:szCs w:val="24"/>
              </w:rPr>
              <w:t>3.若有教學彈性時間，亦可利用教師手冊補充資料，帶領</w:t>
            </w:r>
            <w:r w:rsidRPr="004607F7">
              <w:rPr>
                <w:rFonts w:ascii="標楷體" w:eastAsia="標楷體" w:hAnsi="標楷體" w:cs="標楷體"/>
                <w:color w:val="0070C0"/>
                <w:sz w:val="24"/>
                <w:szCs w:val="24"/>
              </w:rPr>
              <w:t>學生實際應用天文軟體模擬出太陽的位置。</w:t>
            </w:r>
          </w:p>
          <w:p w14:paraId="70925571"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4.教師引導學生整理並視讀一年四季代表日太陽位置資</w:t>
            </w:r>
            <w:r w:rsidRPr="004607F7">
              <w:rPr>
                <w:rFonts w:ascii="標楷體" w:eastAsia="標楷體" w:hAnsi="標楷體" w:cs="標楷體"/>
                <w:color w:val="0070C0"/>
                <w:sz w:val="24"/>
                <w:szCs w:val="24"/>
              </w:rPr>
              <w:lastRenderedPageBreak/>
              <w:t>訊，說明一年四季代表日太陽位置資訊察覺四季代表日晝夜長短、日出日落的時間和方位，和太陽高度角都不太相同。</w:t>
            </w:r>
          </w:p>
          <w:p w14:paraId="38E4CD6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.一天中太陽高度角會由小漸漸變大，再由大漸漸變小。中午時的高度角最大。從上午到下午，太陽由東向南再向西移動。</w:t>
            </w:r>
          </w:p>
          <w:p w14:paraId="3CA8E446"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.教師引導學生用拳頭模擬，一天中太陽的運行軌</w:t>
            </w:r>
            <w:r>
              <w:rPr>
                <w:rFonts w:ascii="標楷體" w:eastAsia="標楷體" w:hAnsi="標楷體" w:cs="標楷體"/>
                <w:color w:val="auto"/>
                <w:sz w:val="24"/>
                <w:szCs w:val="24"/>
              </w:rPr>
              <w:t>，了解</w:t>
            </w:r>
            <w:r w:rsidRPr="000160CB">
              <w:rPr>
                <w:rFonts w:ascii="標楷體" w:eastAsia="標楷體" w:hAnsi="標楷體" w:cs="標楷體"/>
                <w:color w:val="auto"/>
                <w:sz w:val="24"/>
                <w:szCs w:val="24"/>
              </w:rPr>
              <w:t>天空就像一個圓頂帳篷。</w:t>
            </w:r>
          </w:p>
          <w:p w14:paraId="364A34EF" w14:textId="77777777" w:rsidR="004B4405" w:rsidRPr="00A7539B"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7.進一步將</w:t>
            </w:r>
            <w:r w:rsidRPr="004E49D7">
              <w:rPr>
                <w:rFonts w:ascii="標楷體" w:eastAsia="標楷體" w:hAnsi="標楷體" w:cs="標楷體"/>
                <w:color w:val="auto"/>
                <w:sz w:val="24"/>
                <w:szCs w:val="24"/>
              </w:rPr>
              <w:t>一年四季代表日太陽在天空的運行軌跡</w:t>
            </w:r>
            <w:r>
              <w:rPr>
                <w:rFonts w:ascii="標楷體" w:eastAsia="標楷體" w:hAnsi="標楷體" w:cs="標楷體"/>
                <w:color w:val="auto"/>
                <w:sz w:val="24"/>
                <w:szCs w:val="24"/>
              </w:rPr>
              <w:t>，以線條繪製在假想的</w:t>
            </w:r>
            <w:r w:rsidRPr="002348E2">
              <w:rPr>
                <w:rFonts w:ascii="標楷體" w:eastAsia="標楷體" w:hAnsi="標楷體" w:cs="標楷體"/>
                <w:color w:val="auto"/>
                <w:sz w:val="24"/>
                <w:szCs w:val="24"/>
              </w:rPr>
              <w:t>圓頂帳篷上</w:t>
            </w:r>
            <w:r>
              <w:rPr>
                <w:rFonts w:ascii="標楷體" w:eastAsia="標楷體" w:hAnsi="標楷體" w:cs="標楷體"/>
                <w:color w:val="auto"/>
                <w:sz w:val="24"/>
                <w:szCs w:val="24"/>
              </w:rPr>
              <w:t>，察覺</w:t>
            </w:r>
            <w:r w:rsidRPr="002348E2">
              <w:rPr>
                <w:rFonts w:ascii="標楷體" w:eastAsia="標楷體" w:hAnsi="標楷體" w:cs="標楷體"/>
                <w:color w:val="auto"/>
                <w:sz w:val="24"/>
                <w:szCs w:val="24"/>
              </w:rPr>
              <w:t>一年中，日出、日落的方位和高度角會隨著季節有規律性的變化。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DD970E"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F8D2F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6C1661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1.天文軟體</w:t>
            </w:r>
          </w:p>
          <w:p w14:paraId="2476EBB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.教學媒體</w:t>
            </w:r>
          </w:p>
          <w:p w14:paraId="013D46B0"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6CD8FC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712785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5A9FE19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29EF5C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748113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2CA16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C434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B1EBC2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254A6F" w14:textId="77777777" w:rsidR="0018003A" w:rsidRPr="00ED114A" w:rsidRDefault="008E44DC">
            <w:pPr>
              <w:pStyle w:val="Textbody"/>
              <w:autoSpaceDE w:val="0"/>
              <w:snapToGrid w:val="0"/>
              <w:rPr>
                <w:color w:val="0070C0"/>
              </w:rPr>
            </w:pPr>
            <w:r>
              <w:rPr>
                <w:rFonts w:ascii="標楷體" w:eastAsia="標楷體" w:hAnsi="標楷體" w:cs="標楷體"/>
                <w:color w:val="auto"/>
                <w:sz w:val="24"/>
                <w:szCs w:val="24"/>
              </w:rPr>
              <w:t>【</w:t>
            </w:r>
            <w:r w:rsidRPr="00ED114A">
              <w:rPr>
                <w:rFonts w:ascii="標楷體" w:eastAsia="標楷體" w:hAnsi="標楷體" w:cs="標楷體"/>
                <w:color w:val="0070C0"/>
                <w:sz w:val="24"/>
                <w:szCs w:val="24"/>
              </w:rPr>
              <w:t>環境教育】</w:t>
            </w:r>
          </w:p>
          <w:p w14:paraId="42A5607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5D735EEB"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E0D507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4FD498B5"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9F3296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08913FC"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資E11 </w:t>
            </w:r>
            <w:r w:rsidRPr="004E49D7">
              <w:rPr>
                <w:rFonts w:ascii="標楷體" w:eastAsia="標楷體" w:hAnsi="標楷體" w:cs="標楷體"/>
                <w:color w:val="auto"/>
                <w:sz w:val="24"/>
                <w:szCs w:val="24"/>
              </w:rPr>
              <w:t>建立康健的數位使用習慣與態度。</w:t>
            </w:r>
          </w:p>
          <w:p w14:paraId="55D09F22"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3F75CD7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25584093"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45B201E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59008F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584864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481F5D0E"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p w14:paraId="7641BC12"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52D9048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6A8EE6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0736AFA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57FCC4E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171B813B"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53972B4"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7F214B1"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7D10B81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572685A"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111A080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A183F43"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94943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第十二週</w:t>
            </w:r>
          </w:p>
          <w:p w14:paraId="4D07DF72" w14:textId="5AA1500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13F8D9"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133E6DE8" w14:textId="77777777" w:rsidR="0018003A" w:rsidRDefault="008E44DC">
            <w:pPr>
              <w:pStyle w:val="Default"/>
              <w:snapToGrid w:val="0"/>
              <w:rPr>
                <w:color w:val="auto"/>
              </w:rPr>
            </w:pPr>
            <w:r>
              <w:rPr>
                <w:color w:val="auto"/>
              </w:rPr>
              <w:t xml:space="preserve">an-Ⅲ-2 </w:t>
            </w:r>
            <w:r w:rsidRPr="004E49D7">
              <w:rPr>
                <w:color w:val="auto"/>
              </w:rPr>
              <w:t>發覺許多科學</w:t>
            </w:r>
            <w:r w:rsidRPr="004E49D7">
              <w:rPr>
                <w:color w:val="auto"/>
              </w:rPr>
              <w:lastRenderedPageBreak/>
              <w:t>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D0B254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INc-Ⅲ-13 </w:t>
            </w:r>
            <w:r w:rsidRPr="004E49D7">
              <w:rPr>
                <w:rFonts w:ascii="標楷體" w:eastAsia="標楷體" w:hAnsi="標楷體" w:cs="標楷體"/>
                <w:color w:val="auto"/>
                <w:sz w:val="24"/>
                <w:szCs w:val="24"/>
              </w:rPr>
              <w:t>日出日落時間與位置，在不同季節會不同。</w:t>
            </w:r>
          </w:p>
          <w:p w14:paraId="0FA250B7"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INc-Ⅲ-15 </w:t>
            </w:r>
            <w:r w:rsidRPr="004E49D7">
              <w:rPr>
                <w:rFonts w:ascii="標楷體" w:eastAsia="標楷體" w:hAnsi="標楷體" w:cs="標楷體"/>
                <w:color w:val="auto"/>
                <w:sz w:val="24"/>
                <w:szCs w:val="24"/>
              </w:rPr>
              <w:t>除了地球外，還有其他行星環繞著太陽運行。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FF453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3C0FF6F3"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活動二太陽系有哪些成員</w:t>
            </w:r>
          </w:p>
          <w:p w14:paraId="4B818E2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【活動2-1】太陽是恆星</w:t>
            </w:r>
          </w:p>
          <w:p w14:paraId="44388CF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1.教師引導學生透過觀測太陽在天空中運行的軌跡與生物生存的關聯性，思考太陽和其他星星的差異，例如太陽的光和熱不只提供生物適合的生存環境，也影響著生物的生長和作息。</w:t>
            </w:r>
          </w:p>
          <w:p w14:paraId="4884F58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2.教師引導學生查閱太陽相關資料，認識太陽是一顆恆</w:t>
            </w:r>
            <w:r w:rsidRPr="004E49D7">
              <w:rPr>
                <w:rFonts w:ascii="標楷體" w:eastAsia="標楷體" w:hAnsi="標楷體" w:cs="標楷體"/>
                <w:color w:val="auto"/>
                <w:sz w:val="24"/>
                <w:szCs w:val="24"/>
              </w:rPr>
              <w:lastRenderedPageBreak/>
              <w:t>星，自己可以發出光和熱的星體。</w:t>
            </w:r>
          </w:p>
          <w:p w14:paraId="2FCB8040"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3.教師說明太陽是太陽系裡唯一的恆星，太陽系裡所有的行星（包含地球的八大行星）都繞著太陽運行，而地球上的生物依賴太陽的光和熱才能生存。</w:t>
            </w:r>
          </w:p>
          <w:p w14:paraId="2D03F30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【活動2-2】太陽系的組成</w:t>
            </w:r>
          </w:p>
          <w:p w14:paraId="0B8F8DA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1.教師引導學生透過閱讀，認識太陽系中還有其他成員，例如水星、金星、地球、火星、木星、土星、天王星、海王星。</w:t>
            </w:r>
          </w:p>
          <w:p w14:paraId="1D3A9418"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2.教師說明太陽系是以太陽為中心，主要是由水星、金星、地球、火星、木星、土星、天王星、海王星等八大行星組成，依序繞著太陽運行。</w:t>
            </w:r>
          </w:p>
          <w:p w14:paraId="6B500E52"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3.教師說明太陽系的八大行星中，其體積和與太陽的距離均不相同，例如體積最大的是木星；最小的是水星；距離太陽最近的是水星；最遠的是海王星。</w:t>
            </w:r>
          </w:p>
          <w:p w14:paraId="79424311"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4.教師說明月球本身不會發光，不是恆星；也不是圍繞</w:t>
            </w:r>
            <w:r w:rsidRPr="004607F7">
              <w:rPr>
                <w:rFonts w:ascii="標楷體" w:eastAsia="標楷體" w:hAnsi="標楷體" w:cs="標楷體"/>
                <w:color w:val="0070C0"/>
                <w:sz w:val="24"/>
                <w:szCs w:val="24"/>
              </w:rPr>
              <w:lastRenderedPageBreak/>
              <w:t>著恆星運轉的行星，月球是繞著地球運行的衛星。</w:t>
            </w:r>
          </w:p>
          <w:p w14:paraId="7E13D6F0"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5.教師引導學生透過資料蒐集，認識八大行星各自的特徵。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29A77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09E72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5F4BC9A"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1.太陽</w:t>
            </w:r>
            <w:r w:rsidRPr="004E49D7">
              <w:rPr>
                <w:rFonts w:ascii="標楷體" w:eastAsia="標楷體" w:hAnsi="標楷體" w:cs="標楷體"/>
                <w:color w:val="auto"/>
                <w:sz w:val="24"/>
                <w:szCs w:val="24"/>
              </w:rPr>
              <w:t>的相關影片或圖片</w:t>
            </w:r>
          </w:p>
          <w:p w14:paraId="68F40ABA"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.八大行星的相關影片或圖片</w:t>
            </w:r>
          </w:p>
          <w:p w14:paraId="754C76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117A8D5B"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258DA544"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609E6F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04ED58B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2071EC1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D7A95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72C83DB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F4096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5B1A1E6B"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0DD2D4"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715DCE54"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36C15903"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3280A28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0BE7F81A"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5D25B5DD"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資E2 </w:t>
            </w:r>
            <w:r w:rsidRPr="004E49D7">
              <w:rPr>
                <w:rFonts w:ascii="標楷體" w:eastAsia="標楷體" w:hAnsi="標楷體" w:cs="標楷體"/>
                <w:color w:val="auto"/>
                <w:sz w:val="24"/>
                <w:szCs w:val="24"/>
              </w:rPr>
              <w:t>使用資訊科技解決生活中簡單的問題。</w:t>
            </w:r>
          </w:p>
          <w:p w14:paraId="0ABED6E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5645FEF4"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5652BD9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3F4039B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DF34F5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A36997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BAB19B1"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閱E5 </w:t>
            </w:r>
            <w:r w:rsidRPr="004E49D7">
              <w:rPr>
                <w:rFonts w:ascii="標楷體" w:eastAsia="標楷體" w:hAnsi="標楷體" w:cs="標楷體"/>
                <w:color w:val="auto"/>
                <w:sz w:val="24"/>
                <w:szCs w:val="24"/>
              </w:rPr>
              <w:t>發展檢索資訊、獲得資訊、整合資訊的數位閱讀能力。</w:t>
            </w:r>
          </w:p>
          <w:p w14:paraId="2E05678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20608F4A"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3365D20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6437A06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45114FE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4434465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lastRenderedPageBreak/>
              <w:t>【國際教育】</w:t>
            </w:r>
          </w:p>
          <w:p w14:paraId="247C1CA7"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863F55B"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DC870D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4D9E88B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55F03B7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7C26DDCF"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4A279486"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3FF14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第十三週</w:t>
            </w:r>
          </w:p>
          <w:p w14:paraId="231878C7" w14:textId="21C7AE18"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DE3C69"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74C08B57"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w:t>
            </w:r>
            <w:r w:rsidRPr="004E49D7">
              <w:rPr>
                <w:color w:val="auto"/>
              </w:rPr>
              <w:lastRenderedPageBreak/>
              <w:t>係，並提出自己的想法及知道與他人的差異。</w:t>
            </w:r>
          </w:p>
          <w:p w14:paraId="19AE8AE9" w14:textId="77777777" w:rsidR="0018003A" w:rsidRDefault="008E44DC">
            <w:pPr>
              <w:pStyle w:val="Default"/>
              <w:snapToGrid w:val="0"/>
              <w:rPr>
                <w:color w:val="auto"/>
              </w:rPr>
            </w:pPr>
            <w:r>
              <w:rPr>
                <w:color w:val="auto"/>
              </w:rPr>
              <w:t xml:space="preserve">an-Ⅲ-2 </w:t>
            </w:r>
            <w:r w:rsidRPr="004E49D7">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813BB53"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08063F37" w14:textId="77777777" w:rsidR="0018003A" w:rsidRDefault="008E44DC">
            <w:pPr>
              <w:pStyle w:val="Textbody"/>
              <w:snapToGrid w:val="0"/>
              <w:rPr>
                <w:color w:val="auto"/>
              </w:rPr>
            </w:pPr>
            <w:r>
              <w:rPr>
                <w:rFonts w:ascii="標楷體" w:eastAsia="標楷體" w:hAnsi="標楷體" w:cs="標楷體"/>
                <w:color w:val="auto"/>
                <w:sz w:val="24"/>
                <w:szCs w:val="24"/>
              </w:rPr>
              <w:t xml:space="preserve">INc-Ⅲ-14 </w:t>
            </w:r>
            <w:r w:rsidRPr="004E49D7">
              <w:rPr>
                <w:rFonts w:ascii="標楷體" w:eastAsia="標楷體" w:hAnsi="標楷體" w:cs="標楷體"/>
                <w:color w:val="auto"/>
                <w:sz w:val="24"/>
                <w:szCs w:val="24"/>
              </w:rPr>
              <w:t>四季星空會有所不同。</w:t>
            </w:r>
          </w:p>
          <w:p w14:paraId="72B3CF35"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21273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第三單元神祕的天空</w:t>
            </w:r>
          </w:p>
          <w:p w14:paraId="4DEAC964" w14:textId="77777777" w:rsidR="004B4405" w:rsidRPr="00BE4637" w:rsidRDefault="008E44DC" w:rsidP="008E44DC">
            <w:pPr>
              <w:pStyle w:val="Textbody"/>
              <w:snapToGrid w:val="0"/>
              <w:rPr>
                <w:rFonts w:ascii="標楷體" w:eastAsia="標楷體" w:hAnsi="標楷體" w:cs="標楷體"/>
                <w:color w:val="auto"/>
                <w:sz w:val="24"/>
                <w:szCs w:val="24"/>
              </w:rPr>
            </w:pPr>
            <w:r w:rsidRPr="00BE4637">
              <w:rPr>
                <w:rFonts w:ascii="標楷體" w:eastAsia="標楷體" w:hAnsi="標楷體" w:cs="標楷體"/>
                <w:color w:val="auto"/>
                <w:sz w:val="24"/>
                <w:szCs w:val="24"/>
              </w:rPr>
              <w:t>活動三四季的星空有什麼不一樣</w:t>
            </w:r>
          </w:p>
          <w:p w14:paraId="433CDBC4" w14:textId="77777777" w:rsidR="004B4405" w:rsidRPr="00BE4637" w:rsidRDefault="008E44DC" w:rsidP="008E44DC">
            <w:pPr>
              <w:pStyle w:val="Textbody"/>
              <w:snapToGrid w:val="0"/>
              <w:rPr>
                <w:rFonts w:ascii="標楷體" w:eastAsia="標楷體" w:hAnsi="標楷體" w:cs="標楷體"/>
                <w:color w:val="auto"/>
                <w:sz w:val="24"/>
                <w:szCs w:val="24"/>
              </w:rPr>
            </w:pPr>
            <w:r w:rsidRPr="00BE4637">
              <w:rPr>
                <w:rFonts w:ascii="標楷體" w:eastAsia="標楷體" w:hAnsi="標楷體" w:cs="標楷體"/>
                <w:color w:val="auto"/>
                <w:sz w:val="24"/>
                <w:szCs w:val="24"/>
              </w:rPr>
              <w:t>【活動3-1】星星與星座</w:t>
            </w:r>
          </w:p>
          <w:p w14:paraId="10C7D143" w14:textId="77777777" w:rsidR="004B4405" w:rsidRPr="0050352C"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教師引導學生回憶夜空中的星星，察覺星星亮度不同。</w:t>
            </w:r>
          </w:p>
          <w:p w14:paraId="5CB3AFC2" w14:textId="0B9E902B"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教師引導學生根據生活經驗說出常見的星座名稱，例如牡羊座、金牛座、雙子座、巨蟹座、獅子座、處女座、天秤座、天蠍座、射手座、摩羯座、水瓶座、雙魚座等。</w:t>
            </w:r>
          </w:p>
          <w:p w14:paraId="746A9D0F"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3.教師展示星座的圖像例如獅子座、大熊座等，引導學生發表你會怎麼命名這個星座。</w:t>
            </w:r>
          </w:p>
          <w:p w14:paraId="391844C2"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.教師說明古人用假想的線條把</w:t>
            </w:r>
            <w:r>
              <w:rPr>
                <w:rFonts w:ascii="標楷體" w:eastAsia="標楷體" w:hAnsi="標楷體" w:cs="標楷體"/>
                <w:color w:val="auto"/>
                <w:sz w:val="24"/>
                <w:szCs w:val="24"/>
              </w:rPr>
              <w:t>相鄰的</w:t>
            </w:r>
            <w:r w:rsidRPr="004E49D7">
              <w:rPr>
                <w:rFonts w:ascii="標楷體" w:eastAsia="標楷體" w:hAnsi="標楷體" w:cs="標楷體"/>
                <w:color w:val="auto"/>
                <w:sz w:val="24"/>
                <w:szCs w:val="24"/>
              </w:rPr>
              <w:t>星星</w:t>
            </w:r>
            <w:r>
              <w:rPr>
                <w:rFonts w:ascii="標楷體" w:eastAsia="標楷體" w:hAnsi="標楷體" w:cs="標楷體"/>
                <w:color w:val="auto"/>
                <w:sz w:val="24"/>
                <w:szCs w:val="24"/>
              </w:rPr>
              <w:t>連接起來，</w:t>
            </w:r>
            <w:r w:rsidRPr="004E49D7">
              <w:rPr>
                <w:rFonts w:ascii="標楷體" w:eastAsia="標楷體" w:hAnsi="標楷體" w:cs="標楷體"/>
                <w:color w:val="auto"/>
                <w:sz w:val="24"/>
                <w:szCs w:val="24"/>
              </w:rPr>
              <w:t>組成星座。</w:t>
            </w:r>
          </w:p>
          <w:p w14:paraId="73128723"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教師說明組成星座的星星，彼此之間的距離非常遙遠，我們用光年來描述它們</w:t>
            </w:r>
            <w:r w:rsidRPr="004E49D7">
              <w:rPr>
                <w:rFonts w:ascii="標楷體" w:eastAsia="標楷體" w:hAnsi="標楷體" w:cs="標楷體"/>
                <w:color w:val="auto"/>
                <w:sz w:val="24"/>
                <w:szCs w:val="24"/>
              </w:rPr>
              <w:lastRenderedPageBreak/>
              <w:t>之間的距離，並引導學生透過閱讀認識單位光年。</w:t>
            </w:r>
          </w:p>
          <w:p w14:paraId="28D7408E" w14:textId="0A706DD8"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6.教師介紹中國或西方的星座故事，例如北斗七星、天鷹座、大熊座和小熊座、牛郎星和織女星、獵戶座等中國或西方神話故事。</w:t>
            </w:r>
          </w:p>
          <w:p w14:paraId="1632A3D4" w14:textId="767316B6" w:rsidR="00D248EE" w:rsidRDefault="00D248EE" w:rsidP="008E44DC">
            <w:pPr>
              <w:pStyle w:val="Textbody"/>
              <w:snapToGrid w:val="0"/>
              <w:rPr>
                <w:rFonts w:ascii="標楷體" w:eastAsia="標楷體" w:hAnsi="標楷體" w:cs="標楷體"/>
                <w:sz w:val="24"/>
                <w:szCs w:val="24"/>
              </w:rPr>
            </w:pPr>
            <w:r>
              <w:rPr>
                <w:rFonts w:ascii="標楷體" w:eastAsia="標楷體" w:hAnsi="標楷體" w:cs="標楷體"/>
                <w:color w:val="FF0000"/>
                <w:sz w:val="24"/>
                <w:szCs w:val="24"/>
              </w:rPr>
              <w:t>7</w:t>
            </w:r>
            <w:r w:rsidRPr="00D248EE">
              <w:rPr>
                <w:rFonts w:ascii="標楷體" w:eastAsia="標楷體" w:hAnsi="標楷體" w:cs="標楷體" w:hint="eastAsia"/>
                <w:color w:val="FF0000"/>
                <w:sz w:val="24"/>
                <w:szCs w:val="24"/>
              </w:rPr>
              <w:t>.</w:t>
            </w:r>
            <w:r w:rsidRPr="00D248EE">
              <w:rPr>
                <w:rFonts w:ascii="標楷體" w:eastAsia="標楷體" w:hAnsi="標楷體" w:cs="標楷體"/>
                <w:color w:val="FF0000"/>
                <w:sz w:val="24"/>
                <w:szCs w:val="24"/>
              </w:rPr>
              <w:t>教師</w:t>
            </w:r>
            <w:r w:rsidRPr="00D248EE">
              <w:rPr>
                <w:rFonts w:ascii="標楷體" w:eastAsia="標楷體" w:hAnsi="標楷體" w:cs="標楷體" w:hint="eastAsia"/>
                <w:color w:val="FF0000"/>
                <w:sz w:val="24"/>
                <w:szCs w:val="24"/>
              </w:rPr>
              <w:t>撥放延伸課程影片「史上最大黑洞之一質量為太陽3百億倍【發現科學】」</w:t>
            </w:r>
            <w:hyperlink r:id="rId18" w:history="1">
              <w:r w:rsidRPr="00D02661">
                <w:rPr>
                  <w:rStyle w:val="ac"/>
                  <w:rFonts w:ascii="標楷體" w:eastAsia="標楷體" w:hAnsi="標楷體" w:cs="標楷體"/>
                  <w:sz w:val="24"/>
                  <w:szCs w:val="24"/>
                </w:rPr>
                <w:t>https://www.youtube.com/watch?v=wVPkRsje4H4</w:t>
              </w:r>
            </w:hyperlink>
            <w:r w:rsidRPr="00D02661">
              <w:rPr>
                <w:rFonts w:ascii="標楷體" w:eastAsia="標楷體" w:hAnsi="標楷體" w:cs="標楷體" w:hint="eastAsia"/>
                <w:sz w:val="24"/>
                <w:szCs w:val="24"/>
              </w:rPr>
              <w:t>。</w:t>
            </w:r>
          </w:p>
          <w:p w14:paraId="383B4884" w14:textId="77777777" w:rsidR="00C310AB" w:rsidRDefault="00C310AB" w:rsidP="008E44DC">
            <w:pPr>
              <w:pStyle w:val="Textbody"/>
              <w:snapToGrid w:val="0"/>
              <w:rPr>
                <w:rFonts w:ascii="標楷體" w:eastAsia="標楷體" w:hAnsi="標楷體" w:cs="標楷體"/>
                <w:color w:val="auto"/>
                <w:sz w:val="24"/>
                <w:szCs w:val="24"/>
              </w:rPr>
            </w:pPr>
          </w:p>
          <w:p w14:paraId="64D43E5B"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【活動3-2】北極星</w:t>
            </w:r>
          </w:p>
          <w:p w14:paraId="3D6920CB"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1.教師引導學生觀察星軌圖片，發現星星的位置會隨著時間有規律的變化，看起來會繞著一個中心逆時針轉動，位在中心的北極星位置幾乎沒有移動。</w:t>
            </w:r>
          </w:p>
          <w:p w14:paraId="051BEFA1"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2.教師說明天上的星星會隨著時間改變位置，只有「北極星」的位置在北方天空幾乎固定不動。</w:t>
            </w:r>
          </w:p>
          <w:p w14:paraId="1BC4ABD6"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3.教師引導學生察覺北極星不是很亮的星，討論可以利</w:t>
            </w:r>
            <w:r w:rsidRPr="007D073A">
              <w:rPr>
                <w:rFonts w:ascii="標楷體" w:eastAsia="標楷體" w:hAnsi="標楷體" w:cs="標楷體"/>
                <w:color w:val="auto"/>
                <w:sz w:val="24"/>
                <w:szCs w:val="24"/>
              </w:rPr>
              <w:lastRenderedPageBreak/>
              <w:t>用什麼方法或工具在夜空中找到它。</w:t>
            </w:r>
          </w:p>
          <w:p w14:paraId="6300FAFF" w14:textId="77777777" w:rsidR="004B4405" w:rsidRPr="007D073A" w:rsidRDefault="008E44DC" w:rsidP="008E44DC">
            <w:pPr>
              <w:pStyle w:val="Textbody"/>
              <w:snapToGrid w:val="0"/>
              <w:rPr>
                <w:rFonts w:ascii="標楷體" w:eastAsia="標楷體" w:hAnsi="標楷體" w:cs="標楷體"/>
                <w:color w:val="auto"/>
                <w:sz w:val="24"/>
                <w:szCs w:val="24"/>
              </w:rPr>
            </w:pPr>
            <w:r w:rsidRPr="007D073A">
              <w:rPr>
                <w:rFonts w:ascii="標楷體" w:eastAsia="標楷體" w:hAnsi="標楷體" w:cs="標楷體"/>
                <w:color w:val="auto"/>
                <w:sz w:val="24"/>
                <w:szCs w:val="24"/>
              </w:rPr>
              <w:t>4.教師說明在還沒有觀星工具時，是利用夜空中其他星星來尋找北極星，例如北斗七星和仙后座。</w:t>
            </w:r>
          </w:p>
          <w:p w14:paraId="37A9E2B4"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5.教師分別說明利用北斗七星、仙后座尋找北極星的方法。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6AD39C"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44AE56"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1E0E898" w14:textId="77777777" w:rsidR="004B4405"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Pr>
                <w:rFonts w:ascii="標楷體" w:eastAsia="標楷體" w:hAnsi="標楷體" w:cs="標楷體"/>
                <w:color w:val="auto"/>
                <w:sz w:val="24"/>
                <w:szCs w:val="24"/>
              </w:rPr>
              <w:t>星座圖片</w:t>
            </w:r>
          </w:p>
          <w:p w14:paraId="7C47D06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指北針</w:t>
            </w:r>
          </w:p>
          <w:p w14:paraId="6A1300A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.教學媒體</w:t>
            </w:r>
          </w:p>
          <w:p w14:paraId="35598C90" w14:textId="77777777" w:rsidR="001A3BA9" w:rsidRDefault="001A3BA9" w:rsidP="001A3BA9">
            <w:pPr>
              <w:pStyle w:val="Textbody"/>
              <w:snapToGrid w:val="0"/>
              <w:rPr>
                <w:rFonts w:ascii="標楷體" w:eastAsia="標楷體" w:hAnsi="標楷體" w:cs="標楷體"/>
                <w:color w:val="auto"/>
                <w:sz w:val="24"/>
                <w:szCs w:val="24"/>
              </w:rPr>
            </w:pPr>
            <w:r w:rsidRPr="00D248EE">
              <w:rPr>
                <w:rFonts w:ascii="標楷體" w:eastAsia="標楷體" w:hAnsi="標楷體" w:cs="標楷體" w:hint="eastAsia"/>
                <w:color w:val="FF0000"/>
                <w:sz w:val="24"/>
                <w:szCs w:val="24"/>
              </w:rPr>
              <w:t>「史上最大黑洞之一質量為太陽3百億倍【發現科學】」</w:t>
            </w:r>
            <w:hyperlink r:id="rId19" w:history="1">
              <w:r w:rsidRPr="00D02661">
                <w:rPr>
                  <w:rStyle w:val="ac"/>
                  <w:rFonts w:ascii="標楷體" w:eastAsia="標楷體" w:hAnsi="標楷體" w:cs="標楷體"/>
                  <w:sz w:val="24"/>
                  <w:szCs w:val="24"/>
                </w:rPr>
                <w:t>https://www.youtube.com/watch?v=wVPkRsje4H4</w:t>
              </w:r>
            </w:hyperlink>
            <w:r w:rsidRPr="00D02661">
              <w:rPr>
                <w:rFonts w:ascii="標楷體" w:eastAsia="標楷體" w:hAnsi="標楷體" w:cs="標楷體" w:hint="eastAsia"/>
                <w:sz w:val="24"/>
                <w:szCs w:val="24"/>
              </w:rPr>
              <w:t>。</w:t>
            </w:r>
          </w:p>
          <w:p w14:paraId="760D86B2"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7FF54E0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0C03E7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A280FF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1DF8BF2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AC9693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BD587F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CD0E3A"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2AA7B39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7EA09C1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91E79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626E6ACA"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4103A69E"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441BD01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了解平日常見科技產品的用途與運作方式。</w:t>
            </w:r>
          </w:p>
          <w:p w14:paraId="7A09FFC1"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6CA578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23056F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29EE41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w:t>
            </w:r>
            <w:r w:rsidRPr="004E49D7">
              <w:rPr>
                <w:rFonts w:ascii="標楷體" w:eastAsia="標楷體" w:hAnsi="標楷體" w:cs="標楷體"/>
                <w:color w:val="auto"/>
                <w:sz w:val="24"/>
                <w:szCs w:val="24"/>
              </w:rPr>
              <w:lastRenderedPageBreak/>
              <w:t>階級、性別、宗教等。</w:t>
            </w:r>
          </w:p>
          <w:p w14:paraId="44A201C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62C0A7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329932E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3A433F1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40D8D19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58EC6A96"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00C1DE3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w:t>
            </w:r>
            <w:r w:rsidRPr="004E49D7">
              <w:rPr>
                <w:rFonts w:ascii="標楷體" w:eastAsia="標楷體" w:hAnsi="標楷體" w:cs="標楷體"/>
                <w:color w:val="auto"/>
                <w:sz w:val="24"/>
                <w:szCs w:val="24"/>
              </w:rPr>
              <w:lastRenderedPageBreak/>
              <w:t>（自然或人為）。</w:t>
            </w:r>
          </w:p>
          <w:p w14:paraId="28761EF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568F052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47C4C40D"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62A20F05"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E272D0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FF722D6"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70035B3"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E18D238"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9457F0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655F6AB0"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79B61D"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第十四週</w:t>
            </w:r>
          </w:p>
          <w:p w14:paraId="374C63C8" w14:textId="7E4BD3AF"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9CC334"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w:t>
            </w:r>
            <w:r w:rsidRPr="004E49D7">
              <w:rPr>
                <w:color w:val="auto"/>
              </w:rPr>
              <w:lastRenderedPageBreak/>
              <w:t>識科學方法想像可能發生的事情，以察覺不同的方法，也常能做出不同的成品。</w:t>
            </w:r>
          </w:p>
          <w:p w14:paraId="00F969AD" w14:textId="77777777" w:rsidR="0018003A" w:rsidRDefault="008E44DC">
            <w:pPr>
              <w:pStyle w:val="Default"/>
              <w:snapToGrid w:val="0"/>
              <w:rPr>
                <w:color w:val="auto"/>
              </w:rPr>
            </w:pPr>
            <w:r>
              <w:rPr>
                <w:color w:val="auto"/>
              </w:rPr>
              <w:t xml:space="preserve">tr-Ⅲ-1 </w:t>
            </w:r>
            <w:r w:rsidRPr="004E49D7">
              <w:rPr>
                <w:color w:val="auto"/>
              </w:rPr>
              <w:t>能將自己及他人所觀察、記錄的自然現象與習得的知識互相連結，察覺彼此間的關係，並提出自己的想法及知道與他人的差異。</w:t>
            </w:r>
          </w:p>
          <w:p w14:paraId="7B57C5C5" w14:textId="77777777" w:rsidR="0018003A" w:rsidRDefault="008E44DC">
            <w:pPr>
              <w:pStyle w:val="Default"/>
              <w:snapToGrid w:val="0"/>
              <w:rPr>
                <w:color w:val="auto"/>
              </w:rPr>
            </w:pPr>
            <w:r>
              <w:rPr>
                <w:color w:val="auto"/>
              </w:rPr>
              <w:t xml:space="preserve">an-Ⅲ-2 </w:t>
            </w:r>
            <w:r w:rsidRPr="004E49D7">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4B120C"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INc-Ⅲ-2 </w:t>
            </w:r>
            <w:r w:rsidRPr="004E49D7">
              <w:rPr>
                <w:rFonts w:ascii="標楷體" w:eastAsia="標楷體" w:hAnsi="標楷體" w:cs="標楷體"/>
                <w:color w:val="auto"/>
                <w:sz w:val="24"/>
                <w:szCs w:val="24"/>
              </w:rPr>
              <w:t>自然界或生活中有趣的最大或最小的事物（量），事物大小宜用適當的單位來表示。</w:t>
            </w:r>
          </w:p>
          <w:p w14:paraId="680048EC"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INc-Ⅲ-14 </w:t>
            </w:r>
            <w:r w:rsidRPr="004E49D7">
              <w:rPr>
                <w:rFonts w:ascii="標楷體" w:eastAsia="標楷體" w:hAnsi="標楷體" w:cs="標楷體"/>
                <w:color w:val="auto"/>
                <w:sz w:val="24"/>
                <w:szCs w:val="24"/>
              </w:rPr>
              <w:t>四季星空會有所不同。</w:t>
            </w:r>
          </w:p>
          <w:p w14:paraId="6DFA7B9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4E49D7">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646BB5"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lastRenderedPageBreak/>
              <w:t>第三單元神祕的天空</w:t>
            </w:r>
          </w:p>
          <w:p w14:paraId="5084D166" w14:textId="77777777" w:rsidR="004B4405"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活動三四季的星空有什麼不一樣</w:t>
            </w:r>
          </w:p>
          <w:p w14:paraId="12621D4F"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【活動3-2】北極星</w:t>
            </w:r>
          </w:p>
          <w:p w14:paraId="590B1EB6"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1.教師引導學生討論有什麼觀星工具可以幫忙尋找北極星。</w:t>
            </w:r>
          </w:p>
          <w:p w14:paraId="1AA6231B"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2.教師說明人們利用星星繞著北極星的概念繪製出星</w:t>
            </w:r>
            <w:r w:rsidRPr="00462B32">
              <w:rPr>
                <w:rFonts w:ascii="標楷體" w:eastAsia="標楷體" w:hAnsi="標楷體" w:cs="標楷體"/>
                <w:color w:val="auto"/>
                <w:sz w:val="24"/>
                <w:szCs w:val="24"/>
              </w:rPr>
              <w:lastRenderedPageBreak/>
              <w:t>圖，並依照觀察地點製作成星座盤。</w:t>
            </w:r>
          </w:p>
          <w:p w14:paraId="729D875D" w14:textId="77777777" w:rsidR="004B4405" w:rsidRPr="00462B32" w:rsidRDefault="008E44DC" w:rsidP="008E44DC">
            <w:pPr>
              <w:pStyle w:val="Textbody"/>
              <w:snapToGrid w:val="0"/>
              <w:rPr>
                <w:rFonts w:ascii="標楷體" w:eastAsia="標楷體" w:hAnsi="標楷體" w:cs="標楷體"/>
                <w:color w:val="auto"/>
                <w:sz w:val="24"/>
                <w:szCs w:val="24"/>
              </w:rPr>
            </w:pPr>
            <w:r w:rsidRPr="00462B32">
              <w:rPr>
                <w:rFonts w:ascii="標楷體" w:eastAsia="標楷體" w:hAnsi="標楷體" w:cs="標楷體"/>
                <w:color w:val="auto"/>
                <w:sz w:val="24"/>
                <w:szCs w:val="24"/>
              </w:rPr>
              <w:t>3.教師引導學生察覺星座盤面向北方觀察時，只能辨識北方天空的星星，不容易辨識南方天空的星星。</w:t>
            </w:r>
          </w:p>
          <w:p w14:paraId="205F02B5"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4.教師說明現今有許多天文軟體，可以不受天候、時間、地點的限制模擬出星空的樣貌。</w:t>
            </w:r>
          </w:p>
          <w:p w14:paraId="77F7A068"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auto"/>
                <w:sz w:val="24"/>
                <w:szCs w:val="24"/>
              </w:rPr>
              <w:t>5.若有教學彈性時間，亦可利用教師手冊補充資料，</w:t>
            </w:r>
            <w:r w:rsidRPr="004607F7">
              <w:rPr>
                <w:rFonts w:ascii="標楷體" w:eastAsia="標楷體" w:hAnsi="標楷體" w:cs="標楷體"/>
                <w:color w:val="0070C0"/>
                <w:sz w:val="24"/>
                <w:szCs w:val="24"/>
              </w:rPr>
              <w:t>帶領學生實際應用天文軟體模擬出星空的樣貌，尋找北極星的位置。</w:t>
            </w:r>
          </w:p>
          <w:p w14:paraId="71D1C0FF"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【活動3-3】四季的星空</w:t>
            </w:r>
          </w:p>
          <w:p w14:paraId="16E5E35C"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1.教師引導學生操作天文軟體或星座盤，選擇一個星座觀察在不同季節、相同時間</w:t>
            </w:r>
            <w:r>
              <w:rPr>
                <w:rFonts w:ascii="標楷體" w:eastAsia="標楷體" w:hAnsi="標楷體" w:cs="標楷體"/>
                <w:color w:val="auto"/>
                <w:sz w:val="24"/>
                <w:szCs w:val="24"/>
              </w:rPr>
              <w:t>星座</w:t>
            </w:r>
            <w:r w:rsidRPr="0066693D">
              <w:rPr>
                <w:rFonts w:ascii="標楷體" w:eastAsia="標楷體" w:hAnsi="標楷體" w:cs="標楷體"/>
                <w:color w:val="auto"/>
                <w:sz w:val="24"/>
                <w:szCs w:val="24"/>
              </w:rPr>
              <w:t>位置的變化，例如12月22日晚上小熊座在靠東方的地平線，6月21日晚上9時小熊座較靠近西方。</w:t>
            </w:r>
          </w:p>
          <w:p w14:paraId="0C50097B" w14:textId="77777777" w:rsidR="004B4405" w:rsidRPr="0066693D"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2.教師引導學生操作</w:t>
            </w:r>
            <w:r>
              <w:rPr>
                <w:rFonts w:ascii="標楷體" w:eastAsia="標楷體" w:hAnsi="標楷體" w:cs="標楷體"/>
                <w:color w:val="auto"/>
                <w:sz w:val="24"/>
                <w:szCs w:val="24"/>
              </w:rPr>
              <w:t>天文軟體或星座盤</w:t>
            </w:r>
            <w:r w:rsidRPr="0066693D">
              <w:rPr>
                <w:rFonts w:ascii="標楷體" w:eastAsia="標楷體" w:hAnsi="標楷體" w:cs="標楷體"/>
                <w:color w:val="auto"/>
                <w:sz w:val="24"/>
                <w:szCs w:val="24"/>
              </w:rPr>
              <w:t>，觀察每月10日晚上9時的星空，發現星空是逆時針旋轉，會從東方漸漸出現新的星星和星座，許</w:t>
            </w:r>
            <w:r w:rsidRPr="0066693D">
              <w:rPr>
                <w:rFonts w:ascii="標楷體" w:eastAsia="標楷體" w:hAnsi="標楷體" w:cs="標楷體"/>
                <w:color w:val="auto"/>
                <w:sz w:val="24"/>
                <w:szCs w:val="24"/>
              </w:rPr>
              <w:lastRenderedPageBreak/>
              <w:t>多星星和星座則漸漸往西方隱沒。</w:t>
            </w:r>
          </w:p>
          <w:p w14:paraId="75886AFA" w14:textId="77777777" w:rsidR="004B4405" w:rsidRDefault="008E44DC" w:rsidP="008E44DC">
            <w:pPr>
              <w:pStyle w:val="Textbody"/>
              <w:snapToGrid w:val="0"/>
              <w:rPr>
                <w:rFonts w:ascii="標楷體" w:eastAsia="標楷體" w:hAnsi="標楷體" w:cs="標楷體"/>
                <w:color w:val="auto"/>
                <w:sz w:val="24"/>
                <w:szCs w:val="24"/>
              </w:rPr>
            </w:pPr>
            <w:r w:rsidRPr="0066693D">
              <w:rPr>
                <w:rFonts w:ascii="標楷體" w:eastAsia="標楷體" w:hAnsi="標楷體" w:cs="標楷體"/>
                <w:color w:val="auto"/>
                <w:sz w:val="24"/>
                <w:szCs w:val="24"/>
              </w:rPr>
              <w:t>3.教師說明不同季節的晚上，在同一時刻、同一地點觀星，所能看到的星星和星座都不相同</w:t>
            </w:r>
            <w:r>
              <w:rPr>
                <w:rFonts w:ascii="標楷體" w:eastAsia="標楷體" w:hAnsi="標楷體" w:cs="標楷體"/>
                <w:color w:val="auto"/>
                <w:sz w:val="24"/>
                <w:szCs w:val="24"/>
              </w:rPr>
              <w:t>，但都能看到北極星</w:t>
            </w:r>
            <w:r w:rsidRPr="0066693D">
              <w:rPr>
                <w:rFonts w:ascii="標楷體" w:eastAsia="標楷體" w:hAnsi="標楷體" w:cs="標楷體"/>
                <w:color w:val="auto"/>
                <w:sz w:val="24"/>
                <w:szCs w:val="24"/>
              </w:rPr>
              <w:t>。</w:t>
            </w:r>
          </w:p>
          <w:p w14:paraId="0D7CFAF9"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4.利用天文軟體、星座盤或課本圖照，引導學生認識四季星空中主要的星星和星座。</w:t>
            </w:r>
          </w:p>
          <w:p w14:paraId="0EB4E991"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【科學閱讀】八大行星的爭議</w:t>
            </w:r>
          </w:p>
          <w:p w14:paraId="4D71219D" w14:textId="77777777" w:rsidR="004B4405" w:rsidRDefault="008E44DC" w:rsidP="008E44DC">
            <w:pPr>
              <w:pStyle w:val="Textbody"/>
              <w:snapToGrid w:val="0"/>
              <w:rPr>
                <w:rFonts w:ascii="標楷體" w:eastAsia="標楷體" w:hAnsi="標楷體" w:cs="標楷體"/>
                <w:color w:val="auto"/>
                <w:sz w:val="24"/>
                <w:szCs w:val="24"/>
              </w:rPr>
            </w:pPr>
            <w:r w:rsidRPr="00B1692F">
              <w:rPr>
                <w:rFonts w:ascii="標楷體" w:eastAsia="標楷體" w:hAnsi="標楷體" w:cs="標楷體"/>
                <w:color w:val="auto"/>
                <w:sz w:val="24"/>
                <w:szCs w:val="24"/>
              </w:rPr>
              <w:t>1.</w:t>
            </w:r>
            <w:r w:rsidRPr="00336575">
              <w:rPr>
                <w:rFonts w:ascii="標楷體" w:eastAsia="標楷體" w:hAnsi="標楷體" w:cs="標楷體"/>
                <w:color w:val="auto"/>
                <w:sz w:val="24"/>
                <w:szCs w:val="24"/>
              </w:rPr>
              <w:t>介紹太陽系理論在科學史上發展過程，從早期古希臘學者對天體的研究，到西元16世紀，哥白尼提出以太陽為中心的《日心說》，再到近代從九大行星變為八大行星的決議</w:t>
            </w:r>
            <w:r>
              <w:rPr>
                <w:rFonts w:ascii="標楷體" w:eastAsia="標楷體" w:hAnsi="標楷體" w:cs="標楷體"/>
                <w:color w:val="auto"/>
                <w:sz w:val="24"/>
                <w:szCs w:val="24"/>
              </w:rPr>
              <w:t>。</w:t>
            </w:r>
          </w:p>
          <w:p w14:paraId="34A04A73"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2.引導學生</w:t>
            </w:r>
            <w:r w:rsidRPr="00336575">
              <w:rPr>
                <w:rFonts w:ascii="標楷體" w:eastAsia="標楷體" w:hAnsi="標楷體" w:cs="標楷體"/>
                <w:color w:val="auto"/>
                <w:sz w:val="24"/>
                <w:szCs w:val="24"/>
              </w:rPr>
              <w:t>了解，科學會隨著新發現而不斷的修正，並一直進步下去。</w:t>
            </w:r>
          </w:p>
          <w:p w14:paraId="29B91120" w14:textId="77777777" w:rsidR="000742C0" w:rsidRP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3.延伸課程:</w:t>
            </w:r>
            <w:r w:rsidRPr="000742C0">
              <w:rPr>
                <w:rFonts w:eastAsiaTheme="minorEastAsia" w:hint="eastAsia"/>
                <w:color w:val="FF0000"/>
              </w:rPr>
              <w:t xml:space="preserve"> </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w:t>
            </w:r>
          </w:p>
          <w:p w14:paraId="3BD2B218" w14:textId="77777777" w:rsidR="000742C0" w:rsidRPr="000742C0" w:rsidRDefault="000742C0" w:rsidP="000742C0">
            <w:pPr>
              <w:autoSpaceDN/>
              <w:textAlignment w:val="auto"/>
              <w:rPr>
                <w:rFonts w:ascii="標楷體" w:eastAsia="標楷體" w:hAnsi="標楷體" w:cs="標楷體"/>
                <w:color w:val="auto"/>
                <w:sz w:val="24"/>
                <w:szCs w:val="24"/>
              </w:rPr>
            </w:pPr>
            <w:r w:rsidRPr="000742C0">
              <w:rPr>
                <w:rFonts w:ascii="標楷體" w:eastAsia="標楷體" w:hAnsi="標楷體" w:cs="標楷體" w:hint="eastAsia"/>
                <w:color w:val="FF0000"/>
                <w:sz w:val="24"/>
                <w:szCs w:val="24"/>
              </w:rPr>
              <w:t>教師播放發現科學</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人造太陽」核融合技術影片</w:t>
            </w:r>
            <w:hyperlink r:id="rId20" w:history="1">
              <w:r w:rsidRPr="000742C0">
                <w:rPr>
                  <w:rFonts w:ascii="標楷體" w:eastAsia="標楷體" w:hAnsi="標楷體" w:cs="標楷體"/>
                  <w:color w:val="0563C1" w:themeColor="hyperlink"/>
                  <w:sz w:val="24"/>
                  <w:szCs w:val="24"/>
                  <w:u w:val="single"/>
                </w:rPr>
                <w:t>https://www.youtube.com/</w:t>
              </w:r>
              <w:r w:rsidRPr="000742C0">
                <w:rPr>
                  <w:rFonts w:ascii="標楷體" w:eastAsia="標楷體" w:hAnsi="標楷體" w:cs="標楷體"/>
                  <w:color w:val="0563C1" w:themeColor="hyperlink"/>
                  <w:sz w:val="24"/>
                  <w:szCs w:val="24"/>
                  <w:u w:val="single"/>
                </w:rPr>
                <w:lastRenderedPageBreak/>
                <w:t>watch?v=jheNixTu-mI&amp;list=PLCcVwtUesa9LsCiLmhTQtRN00V0RIj61_&amp;index=66</w:t>
              </w:r>
            </w:hyperlink>
          </w:p>
          <w:p w14:paraId="082357E2" w14:textId="1D0728C6" w:rsidR="000742C0" w:rsidRPr="004E49D7" w:rsidRDefault="000742C0" w:rsidP="000742C0">
            <w:pPr>
              <w:pStyle w:val="Textbody"/>
              <w:snapToGrid w:val="0"/>
              <w:rPr>
                <w:rFonts w:ascii="標楷體" w:eastAsia="標楷體" w:hAnsi="標楷體" w:cs="標楷體"/>
                <w:color w:val="auto"/>
                <w:sz w:val="24"/>
                <w:szCs w:val="24"/>
              </w:rPr>
            </w:pPr>
            <w:r w:rsidRPr="000742C0">
              <w:rPr>
                <w:rFonts w:ascii="標楷體" w:eastAsia="標楷體" w:hAnsi="標楷體" w:cs="標楷體" w:hint="eastAsia"/>
                <w:color w:val="FF0000"/>
                <w:sz w:val="24"/>
                <w:szCs w:val="24"/>
              </w:rPr>
              <w:t>教師說明人造太陽的核融合，因為廢棄物少，而且原料可以取自海洋，所以被認為是未來世代的關鍵乾淨能源，</w:t>
            </w:r>
            <w:r w:rsidRPr="000742C0">
              <w:rPr>
                <w:rFonts w:ascii="標楷體" w:eastAsia="標楷體" w:hAnsi="標楷體" w:cs="標楷體"/>
                <w:color w:val="FF0000"/>
                <w:sz w:val="24"/>
                <w:szCs w:val="24"/>
              </w:rPr>
              <w:t>這項重大突破，讓人類有機會成功研發出永續的乾淨能源</w:t>
            </w:r>
            <w:r w:rsidRPr="000742C0">
              <w:rPr>
                <w:rFonts w:ascii="標楷體" w:eastAsia="標楷體" w:hAnsi="標楷體" w:cs="標楷體" w:hint="eastAsia"/>
                <w:color w:val="FF0000"/>
                <w:sz w:val="24"/>
                <w:szCs w:val="24"/>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EF3664"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068A7F"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7FC00C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1.指北針</w:t>
            </w:r>
          </w:p>
          <w:p w14:paraId="19B5C50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w:t>
            </w:r>
            <w:r>
              <w:rPr>
                <w:rFonts w:ascii="標楷體" w:eastAsia="標楷體" w:hAnsi="標楷體" w:cs="標楷體"/>
                <w:color w:val="auto"/>
                <w:sz w:val="24"/>
                <w:szCs w:val="24"/>
              </w:rPr>
              <w:t>天文</w:t>
            </w:r>
            <w:r w:rsidRPr="004E49D7">
              <w:rPr>
                <w:rFonts w:ascii="標楷體" w:eastAsia="標楷體" w:hAnsi="標楷體" w:cs="標楷體"/>
                <w:color w:val="auto"/>
                <w:sz w:val="24"/>
                <w:szCs w:val="24"/>
              </w:rPr>
              <w:t>軟體</w:t>
            </w:r>
          </w:p>
          <w:p w14:paraId="6D5574F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3.星座盤</w:t>
            </w:r>
          </w:p>
          <w:p w14:paraId="027406A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4.教學媒體</w:t>
            </w:r>
          </w:p>
          <w:p w14:paraId="43885ED2" w14:textId="77777777" w:rsidR="000742C0" w:rsidRP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人造太陽」核融合技術」</w:t>
            </w:r>
          </w:p>
          <w:p w14:paraId="7539E0FD" w14:textId="77777777" w:rsidR="000742C0" w:rsidRDefault="000742C0" w:rsidP="000742C0">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教師播放發現科學</w:t>
            </w:r>
            <w:r w:rsidRPr="000742C0">
              <w:rPr>
                <w:rFonts w:ascii="標楷體" w:eastAsia="標楷體" w:hAnsi="標楷體" w:hint="eastAsia"/>
                <w:color w:val="FF0000"/>
              </w:rPr>
              <w:t>「</w:t>
            </w:r>
            <w:r w:rsidRPr="000742C0">
              <w:rPr>
                <w:rFonts w:ascii="標楷體" w:eastAsia="標楷體" w:hAnsi="標楷體" w:cs="標楷體" w:hint="eastAsia"/>
                <w:color w:val="FF0000"/>
                <w:sz w:val="24"/>
                <w:szCs w:val="24"/>
              </w:rPr>
              <w:t>人造太陽」核融合</w:t>
            </w:r>
            <w:r w:rsidRPr="000742C0">
              <w:rPr>
                <w:rFonts w:ascii="標楷體" w:eastAsia="標楷體" w:hAnsi="標楷體" w:cs="標楷體" w:hint="eastAsia"/>
                <w:color w:val="FF0000"/>
                <w:sz w:val="24"/>
                <w:szCs w:val="24"/>
              </w:rPr>
              <w:lastRenderedPageBreak/>
              <w:t>技術影片</w:t>
            </w:r>
          </w:p>
          <w:p w14:paraId="61AA6CBD" w14:textId="6F2839AF" w:rsidR="000742C0" w:rsidRPr="000742C0" w:rsidRDefault="00620B6F" w:rsidP="000742C0">
            <w:pPr>
              <w:autoSpaceDN/>
              <w:textAlignment w:val="auto"/>
              <w:rPr>
                <w:rFonts w:ascii="標楷體" w:eastAsia="標楷體" w:hAnsi="標楷體" w:cs="標楷體"/>
                <w:color w:val="auto"/>
                <w:sz w:val="24"/>
                <w:szCs w:val="24"/>
              </w:rPr>
            </w:pPr>
            <w:hyperlink r:id="rId21" w:history="1">
              <w:r w:rsidR="000742C0" w:rsidRPr="000742C0">
                <w:rPr>
                  <w:rFonts w:ascii="標楷體" w:eastAsia="標楷體" w:hAnsi="標楷體" w:cs="標楷體"/>
                  <w:color w:val="0563C1" w:themeColor="hyperlink"/>
                  <w:sz w:val="24"/>
                  <w:szCs w:val="24"/>
                  <w:u w:val="single"/>
                </w:rPr>
                <w:t>https://www.youtube.com/watch?v=jheNixTu-mI&amp;list=PLCcVwtUesa9LsCiLmhTQtRN00V0RIj61_&amp;index=66</w:t>
              </w:r>
            </w:hyperlink>
          </w:p>
          <w:p w14:paraId="382F60F9" w14:textId="77777777" w:rsidR="004B4405" w:rsidRPr="000742C0" w:rsidRDefault="004B4405" w:rsidP="008E44DC">
            <w:pPr>
              <w:pStyle w:val="Textbody"/>
              <w:snapToGrid w:val="0"/>
              <w:ind w:left="92" w:hanging="7"/>
              <w:rPr>
                <w:rFonts w:ascii="標楷體" w:eastAsia="標楷體" w:hAnsi="標楷體" w:cs="標楷體"/>
                <w:color w:val="auto"/>
                <w:sz w:val="24"/>
                <w:szCs w:val="24"/>
              </w:rPr>
            </w:pPr>
          </w:p>
          <w:p w14:paraId="0CA80E6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63E072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34A5F6D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5DFB06A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23BBE4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8FFF38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2D4E72"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4B2726D5"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0994CB"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629DFA4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61982B8B"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5CB6FF4"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科E1 </w:t>
            </w:r>
            <w:r w:rsidRPr="004E49D7">
              <w:rPr>
                <w:rFonts w:ascii="標楷體" w:eastAsia="標楷體" w:hAnsi="標楷體" w:cs="標楷體"/>
                <w:color w:val="auto"/>
                <w:sz w:val="24"/>
                <w:szCs w:val="24"/>
              </w:rPr>
              <w:t>了解平日常見科技產品的用途與運作方式。</w:t>
            </w:r>
          </w:p>
          <w:p w14:paraId="0892B22B"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7EC9DCE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212BABF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2370B889"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3664342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3D3110C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1E5DC25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0DF55CD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閱E4 </w:t>
            </w:r>
            <w:r w:rsidRPr="004E49D7">
              <w:rPr>
                <w:rFonts w:ascii="標楷體" w:eastAsia="標楷體" w:hAnsi="標楷體" w:cs="標楷體"/>
                <w:color w:val="auto"/>
                <w:sz w:val="24"/>
                <w:szCs w:val="24"/>
              </w:rPr>
              <w:t>中高年級後需發展長篇文本的閱讀理解能力。</w:t>
            </w:r>
          </w:p>
          <w:p w14:paraId="18F7B12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7152C64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0F8C9D35"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2077BBD2"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善用教室外、戶外及校外教學，認識生活環境（自然或人為）。</w:t>
            </w:r>
          </w:p>
          <w:p w14:paraId="2C6D184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7049C72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w:t>
            </w:r>
            <w:r w:rsidRPr="004E49D7">
              <w:rPr>
                <w:rFonts w:ascii="標楷體" w:eastAsia="標楷體" w:hAnsi="標楷體" w:cs="標楷體"/>
                <w:color w:val="auto"/>
                <w:sz w:val="24"/>
                <w:szCs w:val="24"/>
              </w:rPr>
              <w:lastRenderedPageBreak/>
              <w:t>養眼、耳、鼻、舌、觸覺及心靈對環境感受的能力。</w:t>
            </w:r>
          </w:p>
          <w:p w14:paraId="59699E5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43ED8ABD"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AF0418A"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E0F0C8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261204A"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320910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53685A5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6C2E3A2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CD80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第十五週</w:t>
            </w:r>
          </w:p>
          <w:p w14:paraId="6E484235" w14:textId="5B1C84CC"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20D7E6"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38077B15" w14:textId="77777777" w:rsidR="0018003A" w:rsidRDefault="008E44DC">
            <w:pPr>
              <w:pStyle w:val="Default"/>
              <w:snapToGrid w:val="0"/>
              <w:rPr>
                <w:color w:val="auto"/>
              </w:rPr>
            </w:pPr>
            <w:r>
              <w:rPr>
                <w:color w:val="auto"/>
              </w:rPr>
              <w:lastRenderedPageBreak/>
              <w:t xml:space="preserve">tm-Ⅲ-1 </w:t>
            </w:r>
            <w:r w:rsidRPr="004E49D7">
              <w:rPr>
                <w:color w:val="auto"/>
              </w:rPr>
              <w:t>能經由提問、觀察及實驗等歷程，探索自然界現象之間的關係，建立簡單的概念模型，並理解到有不同模型的存在。</w:t>
            </w:r>
          </w:p>
          <w:p w14:paraId="12099705"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14F34BBF" w14:textId="77777777" w:rsidR="0018003A" w:rsidRDefault="008E44DC">
            <w:pPr>
              <w:pStyle w:val="Default"/>
              <w:snapToGrid w:val="0"/>
              <w:rPr>
                <w:color w:val="auto"/>
              </w:rPr>
            </w:pPr>
            <w:r>
              <w:rPr>
                <w:color w:val="auto"/>
              </w:rPr>
              <w:t xml:space="preserve">pe-Ⅲ-1 </w:t>
            </w:r>
            <w:r w:rsidRPr="004E49D7">
              <w:rPr>
                <w:color w:val="auto"/>
              </w:rPr>
              <w:t>能了解自變項、應變項並預測改變時可能的影響和進行適當次數測試的意義。在教師或教科</w:t>
            </w:r>
            <w:r w:rsidRPr="004E49D7">
              <w:rPr>
                <w:color w:val="auto"/>
              </w:rPr>
              <w:lastRenderedPageBreak/>
              <w:t>書的指導或說明下，能了解探究的計畫，並進而能根據問題的特性、資源(設備等)的有無等因素，規劃簡單的探究活動。</w:t>
            </w:r>
          </w:p>
          <w:p w14:paraId="54ADA950"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能正確安全操作適合學習階段的物品、器材儀器、科技設備及資源。能進行客觀的質性觀察或數值量測並詳實記錄。</w:t>
            </w:r>
          </w:p>
          <w:p w14:paraId="2545547B" w14:textId="77777777" w:rsidR="0018003A" w:rsidRDefault="008E44DC">
            <w:pPr>
              <w:pStyle w:val="Default"/>
              <w:snapToGrid w:val="0"/>
              <w:rPr>
                <w:color w:val="auto"/>
              </w:rPr>
            </w:pPr>
            <w:r>
              <w:rPr>
                <w:color w:val="auto"/>
              </w:rPr>
              <w:t xml:space="preserve">pa-Ⅲ-2 </w:t>
            </w:r>
            <w:r w:rsidRPr="004E49D7">
              <w:rPr>
                <w:color w:val="auto"/>
              </w:rPr>
              <w:t>能從(所得的)資訊或數據，形成解釋、發現新</w:t>
            </w:r>
            <w:r w:rsidRPr="004E49D7">
              <w:rPr>
                <w:color w:val="auto"/>
              </w:rPr>
              <w:lastRenderedPageBreak/>
              <w:t>知、獲知因果關係、解決問題、或是發現新的問題。並能將自己的探究結果和他人的結果(例如：來自同學)比較對照，檢查相近探究是否有相近的結果。</w:t>
            </w:r>
          </w:p>
          <w:p w14:paraId="6FC6B42B"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FACC62"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INa-Ⅲ-4 </w:t>
            </w:r>
            <w:r w:rsidRPr="004E49D7">
              <w:rPr>
                <w:rFonts w:ascii="標楷體" w:eastAsia="標楷體" w:hAnsi="標楷體" w:cs="標楷體"/>
                <w:color w:val="auto"/>
                <w:sz w:val="24"/>
                <w:szCs w:val="24"/>
              </w:rPr>
              <w:t>空氣由各種不同氣體所組成，空氣具有熱脹冷縮的性質。氣體無一定的形狀與體積。</w:t>
            </w:r>
          </w:p>
          <w:p w14:paraId="147FA1B2" w14:textId="77777777" w:rsidR="0018003A" w:rsidRDefault="008E44DC">
            <w:pPr>
              <w:pStyle w:val="Textbody"/>
              <w:snapToGrid w:val="0"/>
              <w:rPr>
                <w:color w:val="auto"/>
              </w:rPr>
            </w:pPr>
            <w:r>
              <w:rPr>
                <w:rFonts w:ascii="標楷體" w:eastAsia="標楷體" w:hAnsi="標楷體" w:cs="標楷體"/>
                <w:color w:val="auto"/>
                <w:sz w:val="24"/>
                <w:szCs w:val="24"/>
              </w:rPr>
              <w:t xml:space="preserve">INb-Ⅲ-2 </w:t>
            </w:r>
            <w:r w:rsidRPr="004E49D7">
              <w:rPr>
                <w:rFonts w:ascii="標楷體" w:eastAsia="標楷體" w:hAnsi="標楷體" w:cs="標楷體"/>
                <w:color w:val="auto"/>
                <w:sz w:val="24"/>
                <w:szCs w:val="24"/>
              </w:rPr>
              <w:t>應用性質的不同可分離物質或鑑別物質。</w:t>
            </w:r>
          </w:p>
          <w:p w14:paraId="7F6AF82F"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INd-Ⅲ-1 </w:t>
            </w:r>
            <w:r w:rsidRPr="004E49D7">
              <w:rPr>
                <w:rFonts w:ascii="標楷體" w:eastAsia="標楷體" w:hAnsi="標楷體" w:cs="標楷體"/>
                <w:color w:val="auto"/>
                <w:sz w:val="24"/>
                <w:szCs w:val="24"/>
              </w:rPr>
              <w:t>自然界中存在著各種的穩定狀態；當有新的外加因素時，可能造成改</w:t>
            </w:r>
            <w:r w:rsidRPr="004E49D7">
              <w:rPr>
                <w:rFonts w:ascii="標楷體" w:eastAsia="標楷體" w:hAnsi="標楷體" w:cs="標楷體"/>
                <w:color w:val="auto"/>
                <w:sz w:val="24"/>
                <w:szCs w:val="24"/>
              </w:rPr>
              <w:lastRenderedPageBreak/>
              <w:t>變，再達到新的穩定狀態。</w:t>
            </w:r>
          </w:p>
          <w:p w14:paraId="45C0311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792714BE"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燃燒是物質與氧劇烈作用的現象，燃燒必須同時具備可燃物、助燃物，並達到燃點等三個要素。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53A65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03227357"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活動一空氣與燃燒有什麼關係</w:t>
            </w:r>
          </w:p>
          <w:p w14:paraId="5BAF889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【活動1-1】燃燒需要空氣</w:t>
            </w:r>
          </w:p>
          <w:p w14:paraId="7817638A"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1.教師引導學生根據生活經驗，認識空氣與燃燒的關係，例如烤肉時透過搧風可以讓火焰燃燒得更劇烈。</w:t>
            </w:r>
          </w:p>
          <w:p w14:paraId="3452AAC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2.進行「</w:t>
            </w:r>
            <w:r>
              <w:rPr>
                <w:rFonts w:ascii="標楷體" w:eastAsia="標楷體" w:hAnsi="標楷體" w:cs="標楷體"/>
                <w:color w:val="auto"/>
                <w:sz w:val="24"/>
                <w:szCs w:val="24"/>
              </w:rPr>
              <w:t>空氣</w:t>
            </w:r>
            <w:r w:rsidRPr="004E49D7">
              <w:rPr>
                <w:rFonts w:ascii="標楷體" w:eastAsia="標楷體" w:hAnsi="標楷體" w:cs="標楷體"/>
                <w:color w:val="auto"/>
                <w:sz w:val="24"/>
                <w:szCs w:val="24"/>
              </w:rPr>
              <w:t>對</w:t>
            </w:r>
            <w:r>
              <w:rPr>
                <w:rFonts w:ascii="標楷體" w:eastAsia="標楷體" w:hAnsi="標楷體" w:cs="標楷體"/>
                <w:color w:val="auto"/>
                <w:sz w:val="24"/>
                <w:szCs w:val="24"/>
              </w:rPr>
              <w:t>物質</w:t>
            </w:r>
            <w:r w:rsidRPr="004E49D7">
              <w:rPr>
                <w:rFonts w:ascii="標楷體" w:eastAsia="標楷體" w:hAnsi="標楷體" w:cs="標楷體"/>
                <w:color w:val="auto"/>
                <w:sz w:val="24"/>
                <w:szCs w:val="24"/>
              </w:rPr>
              <w:t>燃燒的影響」實驗，準備一支點燃的蠟燭，將廣口瓶從上往下逐漸蓋住蠟燭，觀察蠟燭燃燒的情形，並請學生說明所觀察到的現象。</w:t>
            </w:r>
          </w:p>
          <w:p w14:paraId="626F7C7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3.教師引導學生根據實驗結果</w:t>
            </w:r>
            <w:r>
              <w:rPr>
                <w:rFonts w:ascii="標楷體" w:eastAsia="標楷體" w:hAnsi="標楷體" w:cs="標楷體"/>
                <w:color w:val="auto"/>
                <w:sz w:val="24"/>
                <w:szCs w:val="24"/>
              </w:rPr>
              <w:t>歸納</w:t>
            </w:r>
            <w:r w:rsidRPr="004E49D7">
              <w:rPr>
                <w:rFonts w:ascii="標楷體" w:eastAsia="標楷體" w:hAnsi="標楷體" w:cs="標楷體"/>
                <w:color w:val="auto"/>
                <w:sz w:val="24"/>
                <w:szCs w:val="24"/>
              </w:rPr>
              <w:t>，當空氣不</w:t>
            </w:r>
            <w:r>
              <w:rPr>
                <w:rFonts w:ascii="標楷體" w:eastAsia="標楷體" w:hAnsi="標楷體" w:cs="標楷體"/>
                <w:color w:val="auto"/>
                <w:sz w:val="24"/>
                <w:szCs w:val="24"/>
              </w:rPr>
              <w:t>流通、沒有充</w:t>
            </w:r>
            <w:r w:rsidRPr="004E49D7">
              <w:rPr>
                <w:rFonts w:ascii="標楷體" w:eastAsia="標楷體" w:hAnsi="標楷體" w:cs="標楷體"/>
                <w:color w:val="auto"/>
                <w:sz w:val="24"/>
                <w:szCs w:val="24"/>
              </w:rPr>
              <w:t>足</w:t>
            </w:r>
            <w:r>
              <w:rPr>
                <w:rFonts w:ascii="標楷體" w:eastAsia="標楷體" w:hAnsi="標楷體" w:cs="標楷體"/>
                <w:color w:val="auto"/>
                <w:sz w:val="24"/>
                <w:szCs w:val="24"/>
              </w:rPr>
              <w:t>空氣</w:t>
            </w:r>
            <w:r w:rsidRPr="004E49D7">
              <w:rPr>
                <w:rFonts w:ascii="標楷體" w:eastAsia="標楷體" w:hAnsi="標楷體" w:cs="標楷體"/>
                <w:color w:val="auto"/>
                <w:sz w:val="24"/>
                <w:szCs w:val="24"/>
              </w:rPr>
              <w:t>時，燭火</w:t>
            </w:r>
            <w:r>
              <w:rPr>
                <w:rFonts w:ascii="標楷體" w:eastAsia="標楷體" w:hAnsi="標楷體" w:cs="標楷體"/>
                <w:color w:val="auto"/>
                <w:sz w:val="24"/>
                <w:szCs w:val="24"/>
              </w:rPr>
              <w:t>無法持</w:t>
            </w:r>
            <w:r>
              <w:rPr>
                <w:rFonts w:ascii="標楷體" w:eastAsia="標楷體" w:hAnsi="標楷體" w:cs="標楷體"/>
                <w:color w:val="auto"/>
                <w:sz w:val="24"/>
                <w:szCs w:val="24"/>
              </w:rPr>
              <w:lastRenderedPageBreak/>
              <w:t>續燃燒</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物質</w:t>
            </w:r>
            <w:r w:rsidRPr="004E49D7">
              <w:rPr>
                <w:rFonts w:ascii="標楷體" w:eastAsia="標楷體" w:hAnsi="標楷體" w:cs="標楷體"/>
                <w:color w:val="auto"/>
                <w:sz w:val="24"/>
                <w:szCs w:val="24"/>
              </w:rPr>
              <w:t>燃燒需要空氣。</w:t>
            </w:r>
          </w:p>
          <w:p w14:paraId="6A070D6A" w14:textId="77777777" w:rsidR="004B4405" w:rsidRDefault="008E44DC" w:rsidP="008E44DC">
            <w:pPr>
              <w:pStyle w:val="Textbody"/>
              <w:snapToGrid w:val="0"/>
              <w:rPr>
                <w:rFonts w:ascii="標楷體" w:eastAsia="標楷體" w:hAnsi="標楷體" w:cs="標楷體"/>
                <w:color w:val="auto"/>
                <w:sz w:val="24"/>
                <w:szCs w:val="24"/>
              </w:rPr>
            </w:pPr>
            <w:r w:rsidRPr="00E70527">
              <w:rPr>
                <w:rFonts w:ascii="標楷體" w:eastAsia="標楷體" w:hAnsi="標楷體" w:cs="標楷體"/>
                <w:color w:val="auto"/>
                <w:sz w:val="24"/>
                <w:szCs w:val="24"/>
              </w:rPr>
              <w:t>4.教師藉由此實驗說明探究流程的重點、實驗變因、正確的科學方法設計、操作實驗等，例如為了達到實驗目的，實驗時操縱改變的一個變因稱為操縱變因。實驗時，其他保持不變</w:t>
            </w:r>
            <w:r>
              <w:rPr>
                <w:rFonts w:ascii="標楷體" w:eastAsia="標楷體" w:hAnsi="標楷體" w:cs="標楷體"/>
                <w:color w:val="auto"/>
                <w:sz w:val="24"/>
                <w:szCs w:val="24"/>
              </w:rPr>
              <w:t>的</w:t>
            </w:r>
            <w:r w:rsidRPr="00E70527">
              <w:rPr>
                <w:rFonts w:ascii="標楷體" w:eastAsia="標楷體" w:hAnsi="標楷體" w:cs="標楷體"/>
                <w:color w:val="auto"/>
                <w:sz w:val="24"/>
                <w:szCs w:val="24"/>
              </w:rPr>
              <w:t>變因，稱為控制變因，且每次實驗不只有一個控制變因。實驗的結果則為應變變因。</w:t>
            </w:r>
          </w:p>
          <w:p w14:paraId="2B9A8515"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5.教師可引導學生思考其他的研究問題，讓學生試著設計實驗，分別列出操縱變因、控制變因和應變變因。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F04DD8"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E741CA"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74D3D8E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1.廣口瓶</w:t>
            </w:r>
          </w:p>
          <w:p w14:paraId="7E3596D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2.蠟燭</w:t>
            </w:r>
          </w:p>
          <w:p w14:paraId="68E8D6D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3.打火機</w:t>
            </w:r>
          </w:p>
          <w:p w14:paraId="47864E5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4.透明板</w:t>
            </w:r>
          </w:p>
          <w:p w14:paraId="0677685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5.教學媒體</w:t>
            </w:r>
          </w:p>
          <w:p w14:paraId="2DE9E509"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01045C8C"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F5F04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B4C0BE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4F71772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EF59170"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3DD94B8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346691"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794FBCA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0305A67F"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D0F66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0D8ABED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1EC73521"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5B4DFC1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59CC7F97"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547B0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w:t>
            </w:r>
            <w:r w:rsidRPr="004E49D7">
              <w:rPr>
                <w:rFonts w:ascii="標楷體" w:eastAsia="標楷體" w:hAnsi="標楷體" w:cs="標楷體"/>
                <w:color w:val="auto"/>
                <w:sz w:val="24"/>
                <w:szCs w:val="24"/>
              </w:rPr>
              <w:lastRenderedPageBreak/>
              <w:t>活中簡單的問題。</w:t>
            </w:r>
          </w:p>
          <w:p w14:paraId="7A56865B"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646D41C0" w14:textId="77777777" w:rsidR="0018003A" w:rsidRDefault="008E44DC">
            <w:pPr>
              <w:pStyle w:val="Textbody"/>
              <w:autoSpaceDE w:val="0"/>
              <w:snapToGrid w:val="0"/>
              <w:rPr>
                <w:color w:val="auto"/>
              </w:rPr>
            </w:pPr>
            <w:r>
              <w:rPr>
                <w:rFonts w:ascii="標楷體" w:eastAsia="標楷體" w:hAnsi="標楷體" w:cs="標楷體"/>
                <w:color w:val="auto"/>
                <w:sz w:val="24"/>
                <w:szCs w:val="24"/>
              </w:rPr>
              <w:t>【安全教育】</w:t>
            </w:r>
          </w:p>
          <w:p w14:paraId="4E8043C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安E1 </w:t>
            </w:r>
            <w:r w:rsidRPr="004E49D7">
              <w:rPr>
                <w:rFonts w:ascii="標楷體" w:eastAsia="標楷體" w:hAnsi="標楷體" w:cs="標楷體"/>
                <w:color w:val="auto"/>
                <w:sz w:val="24"/>
                <w:szCs w:val="24"/>
              </w:rPr>
              <w:t>了解安全教育。</w:t>
            </w:r>
          </w:p>
          <w:p w14:paraId="29B5321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安E4 </w:t>
            </w:r>
            <w:r w:rsidRPr="004E49D7">
              <w:rPr>
                <w:rFonts w:ascii="標楷體" w:eastAsia="標楷體" w:hAnsi="標楷體" w:cs="標楷體"/>
                <w:color w:val="auto"/>
                <w:sz w:val="24"/>
                <w:szCs w:val="24"/>
              </w:rPr>
              <w:t>探討日常生活應該注意的安全。</w:t>
            </w:r>
          </w:p>
          <w:p w14:paraId="27504FF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F17760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2174A6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628E07D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7DCEB1D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w:t>
            </w:r>
            <w:r w:rsidRPr="004E49D7">
              <w:rPr>
                <w:rFonts w:ascii="標楷體" w:eastAsia="標楷體" w:hAnsi="標楷體" w:cs="標楷體"/>
                <w:color w:val="auto"/>
                <w:sz w:val="24"/>
                <w:szCs w:val="24"/>
              </w:rPr>
              <w:lastRenderedPageBreak/>
              <w:t>篇文本的閱讀理解能力。</w:t>
            </w:r>
          </w:p>
          <w:p w14:paraId="7D88976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C2573FA"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43DF401F"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66ABBA4E"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65172264"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38F5149"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7AB290C4"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78F14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第十六週</w:t>
            </w:r>
          </w:p>
          <w:p w14:paraId="6ECE3E23" w14:textId="1ACC0F66"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32A7C4"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w:t>
            </w:r>
            <w:r w:rsidRPr="004E49D7">
              <w:rPr>
                <w:color w:val="auto"/>
              </w:rPr>
              <w:lastRenderedPageBreak/>
              <w:t>並能依據已知的科學知識科學方法想像可能發生的事情，以察覺不同的方法，也常能做出不同的成品。</w:t>
            </w:r>
          </w:p>
          <w:p w14:paraId="275B0F81"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6B6E80BB" w14:textId="77777777" w:rsidR="0018003A" w:rsidRDefault="008E44DC">
            <w:pPr>
              <w:pStyle w:val="Default"/>
              <w:snapToGrid w:val="0"/>
              <w:rPr>
                <w:color w:val="auto"/>
              </w:rPr>
            </w:pPr>
            <w:r>
              <w:rPr>
                <w:color w:val="auto"/>
              </w:rPr>
              <w:t xml:space="preserve">po-Ⅲ-1 </w:t>
            </w:r>
            <w:r w:rsidRPr="004E49D7">
              <w:rPr>
                <w:color w:val="auto"/>
              </w:rPr>
              <w:t>能從學習活動、日常經驗及科技運用、自然環境、書刊及網路媒體等察覺問題。</w:t>
            </w:r>
          </w:p>
          <w:p w14:paraId="094D80F8" w14:textId="77777777" w:rsidR="0018003A" w:rsidRDefault="008E44DC">
            <w:pPr>
              <w:pStyle w:val="Default"/>
              <w:snapToGrid w:val="0"/>
              <w:rPr>
                <w:color w:val="auto"/>
              </w:rPr>
            </w:pPr>
            <w:r>
              <w:rPr>
                <w:color w:val="auto"/>
              </w:rPr>
              <w:lastRenderedPageBreak/>
              <w:t xml:space="preserve">pe-Ⅲ-2 </w:t>
            </w:r>
            <w:r w:rsidRPr="004E49D7">
              <w:rPr>
                <w:color w:val="auto"/>
              </w:rPr>
              <w:t>能正確安全操作適合學習階段的物品、器材儀器、科技設備及資源。能進行客觀的質性觀察或數值量測並詳實記錄。</w:t>
            </w:r>
          </w:p>
          <w:p w14:paraId="7D596775" w14:textId="77777777" w:rsidR="0018003A" w:rsidRDefault="008E44DC">
            <w:pPr>
              <w:pStyle w:val="Default"/>
              <w:snapToGrid w:val="0"/>
              <w:rPr>
                <w:color w:val="auto"/>
              </w:rPr>
            </w:pPr>
            <w:r>
              <w:rPr>
                <w:color w:val="auto"/>
              </w:rPr>
              <w:t xml:space="preserve">pa-Ⅲ-2 </w:t>
            </w:r>
            <w:r w:rsidRPr="004E49D7">
              <w:rPr>
                <w:color w:val="auto"/>
              </w:rPr>
              <w:t>能從(所得的)資訊或數據，形成解釋、發現新知、獲知因果關係、解決問題、或是發現新的問題。並能將自己的探究結果和他人的結果(例如：來自同學)比較對照，檢查相</w:t>
            </w:r>
            <w:r w:rsidRPr="004E49D7">
              <w:rPr>
                <w:color w:val="auto"/>
              </w:rPr>
              <w:lastRenderedPageBreak/>
              <w:t>近探究是否有相近的結果。</w:t>
            </w:r>
          </w:p>
          <w:p w14:paraId="69E2EAA3"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506839"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INa-Ⅲ-4 </w:t>
            </w:r>
            <w:r w:rsidRPr="004E49D7">
              <w:rPr>
                <w:rFonts w:ascii="標楷體" w:eastAsia="標楷體" w:hAnsi="標楷體" w:cs="標楷體"/>
                <w:color w:val="auto"/>
                <w:sz w:val="24"/>
                <w:szCs w:val="24"/>
              </w:rPr>
              <w:t>空氣由各種不同氣體所組成，空氣具有熱脹冷縮的性質。氣體無一定的形狀與體積。</w:t>
            </w:r>
          </w:p>
          <w:p w14:paraId="44BB39F5"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INb-Ⅲ-2 </w:t>
            </w:r>
            <w:r w:rsidRPr="004E49D7">
              <w:rPr>
                <w:rFonts w:ascii="標楷體" w:eastAsia="標楷體" w:hAnsi="標楷體" w:cs="標楷體"/>
                <w:color w:val="auto"/>
                <w:sz w:val="24"/>
                <w:szCs w:val="24"/>
              </w:rPr>
              <w:t>應用性質的不同可分離物質或鑑別物質。</w:t>
            </w:r>
          </w:p>
          <w:p w14:paraId="5DAB5161"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INd-Ⅲ-1 </w:t>
            </w:r>
            <w:r w:rsidRPr="004E49D7">
              <w:rPr>
                <w:rFonts w:ascii="標楷體" w:eastAsia="標楷體" w:hAnsi="標楷體" w:cs="標楷體"/>
                <w:color w:val="auto"/>
                <w:sz w:val="24"/>
                <w:szCs w:val="24"/>
              </w:rPr>
              <w:t>自然界中存在著各種的穩定狀態；當有新的外加因素時，可能造成改變，再達到新的穩定狀態。</w:t>
            </w:r>
          </w:p>
          <w:p w14:paraId="105DED3A"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7E628EA0"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w:t>
            </w:r>
            <w:r w:rsidRPr="004E49D7">
              <w:rPr>
                <w:rFonts w:ascii="標楷體" w:eastAsia="標楷體" w:hAnsi="標楷體" w:cs="標楷體"/>
                <w:color w:val="auto"/>
                <w:sz w:val="24"/>
                <w:szCs w:val="24"/>
              </w:rPr>
              <w:lastRenderedPageBreak/>
              <w:t>劇烈作用的現象，燃燒必須同時具備可燃物、助燃物，並達到燃點等三個要素。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06980C"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603CB0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活動一空氣與燃燒有什麼關係</w:t>
            </w:r>
          </w:p>
          <w:p w14:paraId="3A903D4F"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【活動1-2】氧氣與燃燒的關係</w:t>
            </w:r>
          </w:p>
          <w:p w14:paraId="4A8CC5E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1.教師引導學生查詢空氣的組成與組成氣體的資料，例</w:t>
            </w:r>
            <w:r w:rsidRPr="004E49D7">
              <w:rPr>
                <w:rFonts w:ascii="標楷體" w:eastAsia="標楷體" w:hAnsi="標楷體" w:cs="標楷體"/>
                <w:color w:val="auto"/>
                <w:sz w:val="24"/>
                <w:szCs w:val="24"/>
              </w:rPr>
              <w:lastRenderedPageBreak/>
              <w:t>如空氣中含有約4/5的氮氣，約1/5的氧氣和少量其他的氣體；氮氣不會燃燒，也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麵糰中產生二氧化碳，讓麵包更蓬鬆。</w:t>
            </w:r>
          </w:p>
          <w:p w14:paraId="159136B1"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2.教師引導學生查資料並分享可以取得氧氣的方法，例如有急救用的小氧氣罐，可以直接獲得氧氣；</w:t>
            </w:r>
            <w:r w:rsidRPr="004E49D7">
              <w:rPr>
                <w:rFonts w:ascii="標楷體" w:eastAsia="標楷體" w:hAnsi="標楷體" w:cs="標楷體"/>
                <w:color w:val="auto"/>
                <w:sz w:val="24"/>
                <w:szCs w:val="24"/>
              </w:rPr>
              <w:t>用水草照太陽後，水草冒出的泡泡是氧氣；可以利用電池，接電線後放入淡淡的鹽水中，冒出的氣泡就是氧氣；可以利用雙氧水，加入胡蘿蔔丁或是金針菇，冒出的泡泡就是氧氣。</w:t>
            </w:r>
          </w:p>
          <w:p w14:paraId="7EEBDCDE"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3.進行「製造與檢驗氧氣」實驗，將剪碎的金針菇放入廣口瓶中，倒入雙氧水，再</w:t>
            </w:r>
            <w:r w:rsidRPr="004E49D7">
              <w:rPr>
                <w:rFonts w:ascii="標楷體" w:eastAsia="標楷體" w:hAnsi="標楷體" w:cs="標楷體"/>
                <w:color w:val="auto"/>
                <w:sz w:val="24"/>
                <w:szCs w:val="24"/>
              </w:rPr>
              <w:lastRenderedPageBreak/>
              <w:t>用透明板蓋住廣口瓶瓶口，避免產生的氧氣散逸，最後將點燃的線香伸入裝氧氣的廣口瓶中，觀察線香的燃燒情形，並請學生分享所觀察到的現象。</w:t>
            </w:r>
          </w:p>
          <w:p w14:paraId="3985362C"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4.教師根據實驗結果說明利用雙氧水和金針菇製造的氧氣，可以讓燃燒變得更劇烈，氧氣是空氣中能夠助燃的成分，空氣的助燃性源自於氧氣。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7C03D6"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BF805"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656920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1.廣口瓶</w:t>
            </w:r>
          </w:p>
          <w:p w14:paraId="022D424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2.透明板</w:t>
            </w:r>
          </w:p>
          <w:p w14:paraId="1D5483E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3.雙氧水</w:t>
            </w:r>
          </w:p>
          <w:p w14:paraId="4E55BE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4.金針菇</w:t>
            </w:r>
          </w:p>
          <w:p w14:paraId="4A73022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5.線香</w:t>
            </w:r>
          </w:p>
          <w:p w14:paraId="3925FB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6.打火機</w:t>
            </w:r>
          </w:p>
          <w:p w14:paraId="01271CE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7.教學媒體</w:t>
            </w:r>
          </w:p>
          <w:p w14:paraId="548CB8E3"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59DB6AE"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E760AD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118A23C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7B8B957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4F28A1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57A9733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B70344"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7A05173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057F504"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5F6D1A"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1CE93F5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w:t>
            </w:r>
            <w:r w:rsidRPr="00ED114A">
              <w:rPr>
                <w:rFonts w:ascii="標楷體" w:eastAsia="標楷體" w:hAnsi="標楷體" w:cs="標楷體"/>
                <w:color w:val="0070C0"/>
                <w:sz w:val="24"/>
                <w:szCs w:val="24"/>
              </w:rPr>
              <w:lastRenderedPageBreak/>
              <w:t>應受性別的限制。</w:t>
            </w:r>
          </w:p>
          <w:p w14:paraId="3B2F8542"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918059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199BA982"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3C29B6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BD144B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64703F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6D6F0300"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56D2F7A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7673CE28"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3B8C47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72563E2E"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719C5DF3"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16CD1B3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599715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A9DA2BE"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C793D33"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22D8FD7"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48F3FB6E"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53017A02"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lastRenderedPageBreak/>
              <w:t>＿      ＿＿</w:t>
            </w:r>
          </w:p>
        </w:tc>
      </w:tr>
      <w:tr w:rsidR="008E44DC" w:rsidRPr="007E6285" w14:paraId="7BDBC3FF"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89A94"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第十七週</w:t>
            </w:r>
          </w:p>
          <w:p w14:paraId="5AFEDE7B" w14:textId="48B108C7" w:rsidR="004B4405" w:rsidRPr="00D0385A" w:rsidRDefault="004B4405" w:rsidP="00380FA3">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A9EFCB" w14:textId="77777777" w:rsidR="0018003A" w:rsidRDefault="008E44DC">
            <w:pPr>
              <w:pStyle w:val="Default"/>
              <w:snapToGrid w:val="0"/>
              <w:rPr>
                <w:color w:val="auto"/>
              </w:rPr>
            </w:pPr>
            <w:r>
              <w:rPr>
                <w:color w:val="auto"/>
              </w:rPr>
              <w:t xml:space="preserve">ti-Ⅲ-1 </w:t>
            </w:r>
            <w:r w:rsidRPr="004E49D7">
              <w:rPr>
                <w:color w:val="auto"/>
              </w:rPr>
              <w:t>能運用好奇心察覺日常生活現象的規律性會因為某些改變而產生差異，並能依據已知的科學知識科學方法想像可能發生的事情，以察覺不同的方法，也常能做出不同的成品。</w:t>
            </w:r>
          </w:p>
          <w:p w14:paraId="58613A27" w14:textId="77777777" w:rsidR="0018003A" w:rsidRDefault="008E44DC">
            <w:pPr>
              <w:pStyle w:val="Default"/>
              <w:snapToGrid w:val="0"/>
              <w:rPr>
                <w:color w:val="auto"/>
              </w:rPr>
            </w:pPr>
            <w:r>
              <w:rPr>
                <w:color w:val="auto"/>
              </w:rPr>
              <w:t xml:space="preserve">ah-Ⅲ-1 </w:t>
            </w:r>
            <w:r w:rsidRPr="004E49D7">
              <w:rPr>
                <w:color w:val="auto"/>
              </w:rPr>
              <w:t>利用科學知識</w:t>
            </w:r>
            <w:r w:rsidRPr="004E49D7">
              <w:rPr>
                <w:color w:val="auto"/>
              </w:rPr>
              <w:lastRenderedPageBreak/>
              <w:t>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00CA4E"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p w14:paraId="2A5DC789"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INe-Ⅲ-3 </w:t>
            </w:r>
            <w:r w:rsidRPr="004E49D7">
              <w:rPr>
                <w:rFonts w:ascii="標楷體" w:eastAsia="標楷體" w:hAnsi="標楷體" w:cs="標楷體"/>
                <w:color w:val="auto"/>
                <w:sz w:val="24"/>
                <w:szCs w:val="24"/>
              </w:rPr>
              <w:t>燃燒是物質與氧劇烈作用的現象，燃燒必須</w:t>
            </w:r>
            <w:r w:rsidRPr="004E49D7">
              <w:rPr>
                <w:rFonts w:ascii="標楷體" w:eastAsia="標楷體" w:hAnsi="標楷體" w:cs="標楷體"/>
                <w:color w:val="auto"/>
                <w:sz w:val="24"/>
                <w:szCs w:val="24"/>
              </w:rPr>
              <w:lastRenderedPageBreak/>
              <w:t>同時具備可燃物、助燃物，並達到燃點等三個要素。</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BCAB42"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302F0A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活動二燃燒的條件與如何滅火</w:t>
            </w:r>
          </w:p>
          <w:p w14:paraId="02D7CD55"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【活動2-1】燃燒的條件</w:t>
            </w:r>
          </w:p>
          <w:p w14:paraId="2BECD700"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1.教師引導學生根據經驗討論出燃燒所需要的條件，例如烤肉想要生火時，會準備木炭或紙張等。</w:t>
            </w:r>
          </w:p>
          <w:p w14:paraId="3800D96B"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2.教師說明想要燃燒，第一個條件是找到可以燃燒的東西，簡稱為可燃物。木</w:t>
            </w:r>
            <w:r>
              <w:rPr>
                <w:rFonts w:ascii="標楷體" w:eastAsia="標楷體" w:hAnsi="標楷體" w:cs="標楷體"/>
                <w:color w:val="auto"/>
                <w:sz w:val="24"/>
                <w:szCs w:val="24"/>
              </w:rPr>
              <w:t>材</w:t>
            </w:r>
            <w:r w:rsidRPr="004E49D7">
              <w:rPr>
                <w:rFonts w:ascii="標楷體" w:eastAsia="標楷體" w:hAnsi="標楷體" w:cs="標楷體"/>
                <w:color w:val="auto"/>
                <w:sz w:val="24"/>
                <w:szCs w:val="24"/>
              </w:rPr>
              <w:t>、木炭、紙張等</w:t>
            </w:r>
            <w:r>
              <w:rPr>
                <w:rFonts w:ascii="標楷體" w:eastAsia="標楷體" w:hAnsi="標楷體" w:cs="標楷體"/>
                <w:color w:val="auto"/>
                <w:sz w:val="24"/>
                <w:szCs w:val="24"/>
              </w:rPr>
              <w:t>都</w:t>
            </w:r>
            <w:r w:rsidRPr="004E49D7">
              <w:rPr>
                <w:rFonts w:ascii="標楷體" w:eastAsia="標楷體" w:hAnsi="標楷體" w:cs="標楷體"/>
                <w:color w:val="auto"/>
                <w:sz w:val="24"/>
                <w:szCs w:val="24"/>
              </w:rPr>
              <w:t>是可燃物。</w:t>
            </w:r>
          </w:p>
          <w:p w14:paraId="13A1B41E"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3.教師說明</w:t>
            </w:r>
            <w:r w:rsidRPr="006D0050">
              <w:rPr>
                <w:rFonts w:ascii="標楷體" w:eastAsia="標楷體" w:hAnsi="標楷體" w:cs="標楷體"/>
                <w:color w:val="auto"/>
                <w:sz w:val="24"/>
                <w:szCs w:val="24"/>
              </w:rPr>
              <w:t>想要燃燒，第二個條件是需要氧氣，氧氣是最常見的助燃物。</w:t>
            </w:r>
          </w:p>
          <w:p w14:paraId="3D8798FF"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.教師說明助燃物存在時，當可燃物超過一定的溫度後才會開始燃燒，這個溫度稱</w:t>
            </w:r>
            <w:r w:rsidRPr="004E49D7">
              <w:rPr>
                <w:rFonts w:ascii="標楷體" w:eastAsia="標楷體" w:hAnsi="標楷體" w:cs="標楷體"/>
                <w:color w:val="auto"/>
                <w:sz w:val="24"/>
                <w:szCs w:val="24"/>
              </w:rPr>
              <w:lastRenderedPageBreak/>
              <w:t>為燃點。除了需要具備可燃物與助燃物之外，溫度還必須達到燃點可燃物才會燃燒。</w:t>
            </w:r>
          </w:p>
          <w:p w14:paraId="16054E06"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.教師說明可燃物、助燃物與達到燃點是燃燒三要素，缺少其中一個要素，物質都不能燃燒。</w:t>
            </w:r>
          </w:p>
          <w:p w14:paraId="648EF86C" w14:textId="17A7214C"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【活動2-2】火災預防與滅火</w:t>
            </w:r>
          </w:p>
          <w:p w14:paraId="5BDD2292"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1.教師說明爐火忘了關、油煎時引燃油鍋與電線短路等，是近年來家庭火災的三大主因，讓學生認識生活中較常見的家庭火災起因。</w:t>
            </w:r>
          </w:p>
          <w:p w14:paraId="4D8424FD"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2.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w:t>
            </w:r>
          </w:p>
          <w:p w14:paraId="618BD19A"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lastRenderedPageBreak/>
              <w:t>3.避免油鍋起火的方法是：人離火熄，避免溫度達到燃點；常清潔爐火旁的油垢，爐火旁不放可燃物（如沙拉油等）；使用安全爐具（溫度太高時自動切斷瓦斯）等。</w:t>
            </w:r>
          </w:p>
          <w:p w14:paraId="4BF4FD07" w14:textId="77777777" w:rsidR="004B4405" w:rsidRPr="004607F7" w:rsidRDefault="008E44DC" w:rsidP="008E44DC">
            <w:pPr>
              <w:pStyle w:val="Textbody"/>
              <w:snapToGrid w:val="0"/>
              <w:rPr>
                <w:rFonts w:ascii="標楷體" w:eastAsia="標楷體" w:hAnsi="標楷體" w:cs="標楷體"/>
                <w:color w:val="0070C0"/>
                <w:sz w:val="24"/>
                <w:szCs w:val="24"/>
              </w:rPr>
            </w:pPr>
            <w:r w:rsidRPr="004607F7">
              <w:rPr>
                <w:rFonts w:ascii="標楷體" w:eastAsia="標楷體" w:hAnsi="標楷體" w:cs="標楷體"/>
                <w:color w:val="0070C0"/>
                <w:sz w:val="24"/>
                <w:szCs w:val="24"/>
              </w:rPr>
              <w:t>4.教師說明油鍋滅火步驟，強調不能澆水滅火，應蓋上鍋蓋、關爐火、靜待降溫。</w:t>
            </w:r>
          </w:p>
          <w:p w14:paraId="109BC798" w14:textId="77777777" w:rsidR="004B4405" w:rsidRPr="004E49D7" w:rsidRDefault="008E44DC" w:rsidP="008E44DC">
            <w:pPr>
              <w:pStyle w:val="Textbody"/>
              <w:snapToGrid w:val="0"/>
              <w:rPr>
                <w:rFonts w:ascii="標楷體" w:eastAsia="標楷體" w:hAnsi="標楷體" w:cs="標楷體"/>
                <w:color w:val="auto"/>
                <w:sz w:val="24"/>
                <w:szCs w:val="24"/>
              </w:rPr>
            </w:pPr>
            <w:r w:rsidRPr="004607F7">
              <w:rPr>
                <w:rFonts w:ascii="標楷體" w:eastAsia="標楷體" w:hAnsi="標楷體" w:cs="標楷體"/>
                <w:color w:val="0070C0"/>
                <w:sz w:val="24"/>
                <w:szCs w:val="24"/>
              </w:rPr>
              <w:t>5.教師說明燃燒三要素只要移除其中一個條件，就可以滅火及預防火災，例如灑水可以降低溫度；泡沫可以隔絕助燃物；防火巷、在森林開闢防火線都是利用移除可燃物，來預防火災。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44C1B9"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C8B63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202436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1.火災預防、滅火圖片或影片</w:t>
            </w:r>
          </w:p>
          <w:p w14:paraId="7BE18D5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2.教學媒體</w:t>
            </w:r>
          </w:p>
          <w:p w14:paraId="16F7BC77"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905D8E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05EEE2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4E459D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0758567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62FAE62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E5B6F5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CAE69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16FC4EF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6D86E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4CDE63AD"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0AA2D06C"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3227A4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7CB9D4B9"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0022C2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50954DC9"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資E11 </w:t>
            </w:r>
            <w:r w:rsidRPr="004E49D7">
              <w:rPr>
                <w:rFonts w:ascii="標楷體" w:eastAsia="標楷體" w:hAnsi="標楷體" w:cs="標楷體"/>
                <w:color w:val="auto"/>
                <w:sz w:val="24"/>
                <w:szCs w:val="24"/>
              </w:rPr>
              <w:t>建立康健的數位使用習慣與態度。</w:t>
            </w:r>
          </w:p>
          <w:p w14:paraId="0AD5E74C"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4B171737"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4FE27332"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3D6A1351"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2973CF36"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5AE11AB7"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08CABEF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50DC7F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5CBC9F86"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B40C73F"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0F28A77D"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25AE139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2232760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04E5B84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51853A61"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FB1B07"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第十八週</w:t>
            </w:r>
          </w:p>
          <w:p w14:paraId="1448AC18" w14:textId="1C6431CD"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FED24F" w14:textId="77777777" w:rsidR="0018003A" w:rsidRDefault="008E44DC">
            <w:pPr>
              <w:pStyle w:val="Default"/>
              <w:snapToGrid w:val="0"/>
              <w:rPr>
                <w:color w:val="auto"/>
              </w:rPr>
            </w:pPr>
            <w:r>
              <w:rPr>
                <w:color w:val="auto"/>
              </w:rPr>
              <w:t xml:space="preserve">tm-Ⅲ-1 </w:t>
            </w:r>
            <w:r w:rsidRPr="004E49D7">
              <w:rPr>
                <w:color w:val="auto"/>
              </w:rPr>
              <w:t>能經由提問、觀察及實驗等歷程，探索自然界現象之間的關係，建立簡單的概念模型，並理解到有不同模型的存在。</w:t>
            </w:r>
          </w:p>
          <w:p w14:paraId="44D70660" w14:textId="77777777" w:rsidR="0018003A" w:rsidRDefault="008E44DC">
            <w:pPr>
              <w:pStyle w:val="Default"/>
              <w:snapToGrid w:val="0"/>
              <w:rPr>
                <w:color w:val="auto"/>
              </w:rPr>
            </w:pPr>
            <w:r>
              <w:rPr>
                <w:color w:val="auto"/>
              </w:rPr>
              <w:lastRenderedPageBreak/>
              <w:t xml:space="preserve">pe-Ⅲ-1 </w:t>
            </w:r>
            <w:r w:rsidRPr="004E49D7">
              <w:rPr>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081C7D60" w14:textId="77777777" w:rsidR="0018003A" w:rsidRDefault="008E44DC">
            <w:pPr>
              <w:pStyle w:val="Default"/>
              <w:snapToGrid w:val="0"/>
              <w:rPr>
                <w:color w:val="auto"/>
              </w:rPr>
            </w:pPr>
            <w:r>
              <w:rPr>
                <w:color w:val="auto"/>
              </w:rPr>
              <w:t xml:space="preserve">pe-Ⅲ-2 </w:t>
            </w:r>
            <w:r w:rsidRPr="004E49D7">
              <w:rPr>
                <w:color w:val="auto"/>
              </w:rPr>
              <w:t>能正確安全操作適合學習階段的物品、器材儀器、科技設備及資源。能進行客觀</w:t>
            </w:r>
            <w:r w:rsidRPr="004E49D7">
              <w:rPr>
                <w:color w:val="auto"/>
              </w:rPr>
              <w:lastRenderedPageBreak/>
              <w:t>的質性觀察或數值量測並詳實記錄。</w:t>
            </w:r>
          </w:p>
          <w:p w14:paraId="48027FF3" w14:textId="77777777" w:rsidR="0018003A" w:rsidRDefault="008E44DC">
            <w:pPr>
              <w:pStyle w:val="Default"/>
              <w:snapToGrid w:val="0"/>
              <w:rPr>
                <w:color w:val="auto"/>
              </w:rPr>
            </w:pPr>
            <w:r>
              <w:rPr>
                <w:color w:val="auto"/>
              </w:rPr>
              <w:t xml:space="preserve">pc-Ⅲ-2 </w:t>
            </w:r>
            <w:r w:rsidRPr="004E49D7">
              <w:rPr>
                <w:color w:val="auto"/>
              </w:rPr>
              <w:t>能利用較簡單形式的口語、文字、影像(例如：攝影、錄影)、繪圖或實物、科學名詞、數學公式、模型等，表達探究之過程、發現或成果。</w:t>
            </w:r>
          </w:p>
          <w:p w14:paraId="22F37056" w14:textId="77777777" w:rsidR="0018003A" w:rsidRDefault="008E44DC">
            <w:pPr>
              <w:pStyle w:val="Default"/>
              <w:snapToGrid w:val="0"/>
              <w:rPr>
                <w:color w:val="auto"/>
              </w:rPr>
            </w:pPr>
            <w:r>
              <w:rPr>
                <w:color w:val="auto"/>
              </w:rPr>
              <w:t xml:space="preserve">ai-Ⅲ-1 </w:t>
            </w:r>
            <w:r w:rsidRPr="004E49D7">
              <w:rPr>
                <w:color w:val="auto"/>
              </w:rPr>
              <w:t>透過科學探索了解現象發生的原因或機制，滿足好奇心。</w:t>
            </w:r>
          </w:p>
          <w:p w14:paraId="70294BA9" w14:textId="77777777" w:rsidR="0018003A" w:rsidRDefault="008E44DC">
            <w:pPr>
              <w:pStyle w:val="Default"/>
              <w:snapToGrid w:val="0"/>
              <w:rPr>
                <w:color w:val="auto"/>
              </w:rPr>
            </w:pPr>
            <w:r>
              <w:rPr>
                <w:color w:val="auto"/>
              </w:rPr>
              <w:t xml:space="preserve">ah-Ⅲ-2 </w:t>
            </w:r>
            <w:r w:rsidRPr="004E49D7">
              <w:rPr>
                <w:color w:val="auto"/>
              </w:rPr>
              <w:t>透過科學探究活動解決一</w:t>
            </w:r>
            <w:r w:rsidRPr="004E49D7">
              <w:rPr>
                <w:color w:val="auto"/>
              </w:rPr>
              <w:lastRenderedPageBreak/>
              <w:t>部分生活週遭的問題。</w:t>
            </w:r>
          </w:p>
          <w:p w14:paraId="7B4889FA" w14:textId="77777777" w:rsidR="0018003A" w:rsidRDefault="008E44DC">
            <w:pPr>
              <w:pStyle w:val="Default"/>
              <w:snapToGrid w:val="0"/>
              <w:rPr>
                <w:color w:val="auto"/>
              </w:rPr>
            </w:pPr>
            <w:r>
              <w:rPr>
                <w:color w:val="auto"/>
              </w:rPr>
              <w:t xml:space="preserve">an-Ⅲ-1 </w:t>
            </w:r>
            <w:r w:rsidRPr="004E49D7">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8E23821"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INd-Ⅲ-1 </w:t>
            </w:r>
            <w:r w:rsidRPr="004E49D7">
              <w:rPr>
                <w:rFonts w:ascii="標楷體" w:eastAsia="標楷體" w:hAnsi="標楷體" w:cs="標楷體"/>
                <w:color w:val="auto"/>
                <w:sz w:val="24"/>
                <w:szCs w:val="24"/>
              </w:rPr>
              <w:t>自然界中存在著各種的穩定狀態；當有新的外加因素時，可能造成改變，再達到新的穩定狀態。</w:t>
            </w:r>
          </w:p>
          <w:p w14:paraId="09900AA8"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4E49D7">
              <w:rPr>
                <w:rFonts w:ascii="標楷體" w:eastAsia="標楷體" w:hAnsi="標楷體" w:cs="標楷體"/>
                <w:color w:val="auto"/>
                <w:sz w:val="24"/>
                <w:szCs w:val="24"/>
              </w:rPr>
              <w:t>人類可以控制各種因素來影響</w:t>
            </w:r>
            <w:r w:rsidRPr="004E49D7">
              <w:rPr>
                <w:rFonts w:ascii="標楷體" w:eastAsia="標楷體" w:hAnsi="標楷體" w:cs="標楷體"/>
                <w:color w:val="auto"/>
                <w:sz w:val="24"/>
                <w:szCs w:val="24"/>
              </w:rPr>
              <w:lastRenderedPageBreak/>
              <w:t>物質或自然現象的改變，改變前後的差異可以被觀察，改變的快慢可以被測量與了解。</w:t>
            </w:r>
          </w:p>
          <w:p w14:paraId="75F57923" w14:textId="77777777" w:rsidR="0018003A" w:rsidRDefault="008E44DC">
            <w:pPr>
              <w:pStyle w:val="Textbody"/>
              <w:snapToGrid w:val="0"/>
              <w:rPr>
                <w:color w:val="auto"/>
              </w:rPr>
            </w:pPr>
            <w:r>
              <w:rPr>
                <w:rFonts w:ascii="標楷體" w:eastAsia="標楷體" w:hAnsi="標楷體" w:cs="標楷體"/>
                <w:color w:val="auto"/>
                <w:sz w:val="24"/>
                <w:szCs w:val="24"/>
              </w:rPr>
              <w:t xml:space="preserve">INe-Ⅲ-2 </w:t>
            </w:r>
            <w:r w:rsidRPr="004E49D7">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35371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66B22963" w14:textId="77777777" w:rsidR="001271AD" w:rsidRDefault="001271AD" w:rsidP="008E44DC">
            <w:pPr>
              <w:pStyle w:val="Textbody"/>
              <w:snapToGrid w:val="0"/>
              <w:rPr>
                <w:rFonts w:ascii="標楷體" w:eastAsia="標楷體" w:hAnsi="標楷體" w:cs="標楷體"/>
                <w:color w:val="auto"/>
                <w:sz w:val="24"/>
                <w:szCs w:val="24"/>
              </w:rPr>
            </w:pPr>
            <w:r w:rsidRPr="001271AD">
              <w:rPr>
                <w:rFonts w:ascii="標楷體" w:eastAsia="標楷體" w:hAnsi="標楷體" w:cs="標楷體" w:hint="eastAsia"/>
                <w:color w:val="auto"/>
                <w:sz w:val="24"/>
                <w:szCs w:val="24"/>
              </w:rPr>
              <w:t>活動三為何會生鏽與如何防鏽</w:t>
            </w:r>
          </w:p>
          <w:p w14:paraId="458E4AB0" w14:textId="75089E69"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【活動3-1】生鏽的原因</w:t>
            </w:r>
          </w:p>
          <w:p w14:paraId="7ED40EA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1.教師引導學生根據經驗推測可能影響鐵製品生鏽的因素，例如戶外的鐵製品比室內的鐵製品容易生鏽。</w:t>
            </w:r>
          </w:p>
          <w:p w14:paraId="2843699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w:t>
            </w:r>
            <w:r>
              <w:rPr>
                <w:rFonts w:ascii="標楷體" w:eastAsia="標楷體" w:hAnsi="標楷體" w:cs="標楷體"/>
                <w:color w:val="auto"/>
                <w:sz w:val="24"/>
                <w:szCs w:val="24"/>
              </w:rPr>
              <w:t>設計實驗</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分別探究水、酸性水溶液對鋼絲絨球生鏽的影響。</w:t>
            </w:r>
          </w:p>
          <w:p w14:paraId="3D36E45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3.進行「影響鐵生鏽的因素─水」實驗，</w:t>
            </w:r>
            <w:r w:rsidRPr="007F213A">
              <w:rPr>
                <w:rFonts w:ascii="標楷體" w:eastAsia="標楷體" w:hAnsi="標楷體" w:cs="標楷體"/>
                <w:color w:val="auto"/>
                <w:sz w:val="24"/>
                <w:szCs w:val="24"/>
              </w:rPr>
              <w:t>準備兩個新舊一樣且大小相同的鋼絲絨球，將水均勻滴在其中一個鋼絲絨上</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蓋緊塑膠杯的杯口，觀察1天後鋼絲絨球的生鏽情形</w:t>
            </w:r>
            <w:r w:rsidRPr="004E49D7">
              <w:rPr>
                <w:rFonts w:ascii="標楷體" w:eastAsia="標楷體" w:hAnsi="標楷體" w:cs="標楷體"/>
                <w:color w:val="auto"/>
                <w:sz w:val="24"/>
                <w:szCs w:val="24"/>
              </w:rPr>
              <w:t>，並請學生說明所觀察到的現象。</w:t>
            </w:r>
          </w:p>
          <w:p w14:paraId="7DE24ADF"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4.進行「影響鐵生鏽的因素─</w:t>
            </w:r>
            <w:r w:rsidRPr="007F213A">
              <w:rPr>
                <w:rFonts w:ascii="標楷體" w:eastAsia="標楷體" w:hAnsi="標楷體" w:cs="標楷體"/>
                <w:color w:val="auto"/>
                <w:sz w:val="24"/>
                <w:szCs w:val="24"/>
              </w:rPr>
              <w:t>酸性水溶液」實驗</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準備兩個新舊一樣且大小相同的鋼絲絨球</w:t>
            </w:r>
            <w:r>
              <w:rPr>
                <w:rFonts w:ascii="標楷體" w:eastAsia="標楷體" w:hAnsi="標楷體" w:cs="標楷體"/>
                <w:color w:val="auto"/>
                <w:sz w:val="24"/>
                <w:szCs w:val="24"/>
              </w:rPr>
              <w:t>，</w:t>
            </w:r>
            <w:r w:rsidRPr="007F213A">
              <w:rPr>
                <w:rFonts w:ascii="標楷體" w:eastAsia="標楷體" w:hAnsi="標楷體" w:cs="標楷體"/>
                <w:color w:val="auto"/>
                <w:sz w:val="24"/>
                <w:szCs w:val="24"/>
              </w:rPr>
              <w:t>分別將醋和水均勻的滴在兩個鋼絲絨球上。蓋緊塑膠杯的杯口，觀察1天後鋼絲絨球的生鏽情形</w:t>
            </w:r>
            <w:r w:rsidRPr="004E49D7">
              <w:rPr>
                <w:rFonts w:ascii="標楷體" w:eastAsia="標楷體" w:hAnsi="標楷體" w:cs="標楷體"/>
                <w:color w:val="auto"/>
                <w:sz w:val="24"/>
                <w:szCs w:val="24"/>
              </w:rPr>
              <w:t>，並請學生說明所觀察到的現象。</w:t>
            </w:r>
          </w:p>
          <w:p w14:paraId="6D5F3D7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.教師說明水是造成鐵製品生鏽的主要原因，酸性水溶液會讓鐵加速生鏽。比較戶外與室內的鐵製品，戶外歷經日晒、雨淋的鐵製品較易生鏽的原因是因為雨淋，酸雨會加速生鏽。水或酸性水溶液</w:t>
            </w:r>
            <w:r>
              <w:rPr>
                <w:rFonts w:ascii="標楷體" w:eastAsia="標楷體" w:hAnsi="標楷體" w:cs="標楷體"/>
                <w:color w:val="auto"/>
                <w:sz w:val="24"/>
                <w:szCs w:val="24"/>
              </w:rPr>
              <w:t>都</w:t>
            </w:r>
            <w:r w:rsidRPr="004E49D7">
              <w:rPr>
                <w:rFonts w:ascii="標楷體" w:eastAsia="標楷體" w:hAnsi="標楷體" w:cs="標楷體"/>
                <w:color w:val="auto"/>
                <w:sz w:val="24"/>
                <w:szCs w:val="24"/>
              </w:rPr>
              <w:t>會</w:t>
            </w:r>
            <w:r>
              <w:rPr>
                <w:rFonts w:ascii="標楷體" w:eastAsia="標楷體" w:hAnsi="標楷體" w:cs="標楷體"/>
                <w:color w:val="auto"/>
                <w:sz w:val="24"/>
                <w:szCs w:val="24"/>
              </w:rPr>
              <w:t>影響</w:t>
            </w:r>
            <w:r w:rsidRPr="004E49D7">
              <w:rPr>
                <w:rFonts w:ascii="標楷體" w:eastAsia="標楷體" w:hAnsi="標楷體" w:cs="標楷體"/>
                <w:color w:val="auto"/>
                <w:sz w:val="24"/>
                <w:szCs w:val="24"/>
              </w:rPr>
              <w:t>鐵生鏽。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C663E2"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F2CAF7"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F6134EE"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.醋</w:t>
            </w:r>
          </w:p>
          <w:p w14:paraId="2F38681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.水</w:t>
            </w:r>
          </w:p>
          <w:p w14:paraId="21FD840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.鋼絲絨球</w:t>
            </w:r>
          </w:p>
          <w:p w14:paraId="15BF0CA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塑膠杯加蓋子</w:t>
            </w:r>
          </w:p>
          <w:p w14:paraId="5D557C7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w:t>
            </w:r>
            <w:r>
              <w:rPr>
                <w:rFonts w:ascii="標楷體" w:eastAsia="標楷體" w:hAnsi="標楷體" w:cs="標楷體"/>
                <w:color w:val="auto"/>
                <w:sz w:val="24"/>
                <w:szCs w:val="24"/>
              </w:rPr>
              <w:t>滴管</w:t>
            </w:r>
          </w:p>
          <w:p w14:paraId="3395EA7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w:t>
            </w:r>
            <w:r w:rsidRPr="004E49D7">
              <w:rPr>
                <w:rFonts w:ascii="標楷體" w:eastAsia="標楷體" w:hAnsi="標楷體" w:cs="標楷體"/>
                <w:color w:val="auto"/>
                <w:sz w:val="24"/>
                <w:szCs w:val="24"/>
              </w:rPr>
              <w:t>標籤紙</w:t>
            </w:r>
          </w:p>
          <w:p w14:paraId="1950479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w:t>
            </w:r>
            <w:r w:rsidRPr="004E49D7">
              <w:rPr>
                <w:rFonts w:ascii="標楷體" w:eastAsia="標楷體" w:hAnsi="標楷體" w:cs="標楷體"/>
                <w:color w:val="auto"/>
                <w:sz w:val="24"/>
                <w:szCs w:val="24"/>
              </w:rPr>
              <w:t>.教學媒體</w:t>
            </w:r>
          </w:p>
          <w:p w14:paraId="37D6874D"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3C1177F4"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533A37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291294D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2.觀察</w:t>
            </w:r>
          </w:p>
          <w:p w14:paraId="48E51E6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18CC198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68FC2E27"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836D6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p w14:paraId="2608DD1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3D167893"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C623E"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35F198E6"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10838820"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2109DB90"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科E9 </w:t>
            </w:r>
            <w:r w:rsidRPr="004E49D7">
              <w:rPr>
                <w:rFonts w:ascii="標楷體" w:eastAsia="標楷體" w:hAnsi="標楷體" w:cs="標楷體"/>
                <w:color w:val="auto"/>
                <w:sz w:val="24"/>
                <w:szCs w:val="24"/>
              </w:rPr>
              <w:t>具備與他人團隊合作的能力。</w:t>
            </w:r>
          </w:p>
          <w:p w14:paraId="1238F609"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2E437F2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6E70CFE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78E3E219"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5965C08F"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2F9901F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安E4 探討日常生活應該注意的安全。</w:t>
            </w:r>
          </w:p>
          <w:p w14:paraId="1BEC6C25"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57FD8901"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涯E12 </w:t>
            </w:r>
            <w:r w:rsidRPr="004E49D7">
              <w:rPr>
                <w:rFonts w:ascii="標楷體" w:eastAsia="標楷體" w:hAnsi="標楷體" w:cs="標楷體"/>
                <w:color w:val="auto"/>
                <w:sz w:val="24"/>
                <w:szCs w:val="24"/>
              </w:rPr>
              <w:t>學習解決問題與做決定的能力。</w:t>
            </w:r>
          </w:p>
          <w:p w14:paraId="347DC2BB"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57A451D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w:t>
            </w:r>
            <w:r w:rsidRPr="004E49D7">
              <w:rPr>
                <w:rFonts w:ascii="標楷體" w:eastAsia="標楷體" w:hAnsi="標楷體" w:cs="標楷體"/>
                <w:color w:val="auto"/>
                <w:sz w:val="24"/>
                <w:szCs w:val="24"/>
              </w:rPr>
              <w:lastRenderedPageBreak/>
              <w:t>基礎知識所應具備的字詞彙。</w:t>
            </w:r>
          </w:p>
          <w:p w14:paraId="55E4204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2BB85EE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B1E76F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3AC7163C"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2ACC53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39171C36"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6A20ACD"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11FA5F86"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1D8841"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第十九週</w:t>
            </w:r>
          </w:p>
          <w:p w14:paraId="2B0130D5" w14:textId="3ED3989B"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B21BC" w14:textId="77777777" w:rsidR="0018003A" w:rsidRDefault="008E44DC">
            <w:pPr>
              <w:pStyle w:val="Default"/>
              <w:snapToGrid w:val="0"/>
              <w:rPr>
                <w:color w:val="auto"/>
              </w:rPr>
            </w:pPr>
            <w:r>
              <w:rPr>
                <w:color w:val="auto"/>
              </w:rPr>
              <w:t xml:space="preserve">tm-Ⅲ-1 </w:t>
            </w:r>
            <w:r w:rsidRPr="006107BA">
              <w:rPr>
                <w:color w:val="auto"/>
              </w:rPr>
              <w:t>能經由提問、觀察及實驗等歷程，探索自然界現象之間的關係，建立簡單的概念模型，並理解到有不同模型的存在。</w:t>
            </w:r>
          </w:p>
          <w:p w14:paraId="110A18A5" w14:textId="77777777" w:rsidR="0018003A" w:rsidRDefault="008E44DC">
            <w:pPr>
              <w:pStyle w:val="Default"/>
              <w:snapToGrid w:val="0"/>
              <w:rPr>
                <w:color w:val="auto"/>
              </w:rPr>
            </w:pPr>
            <w:r>
              <w:rPr>
                <w:color w:val="auto"/>
              </w:rPr>
              <w:t xml:space="preserve">pe-Ⅲ-1 </w:t>
            </w:r>
            <w:r w:rsidRPr="006107BA">
              <w:rPr>
                <w:color w:val="auto"/>
              </w:rPr>
              <w:t>能了解自變項、應變項並預測改變時可能的影響和進行適當次數測試的意義。在</w:t>
            </w:r>
            <w:r w:rsidRPr="006107BA">
              <w:rPr>
                <w:color w:val="auto"/>
              </w:rPr>
              <w:lastRenderedPageBreak/>
              <w:t>教師或教科書的指導或說明下，能了解探究的計畫，並進而能根據問題的特性、資源(設備等)的有無等因素，規劃簡單的探究活動。</w:t>
            </w:r>
          </w:p>
          <w:p w14:paraId="4B602245" w14:textId="77777777" w:rsidR="0018003A" w:rsidRDefault="008E44DC">
            <w:pPr>
              <w:pStyle w:val="Default"/>
              <w:snapToGrid w:val="0"/>
              <w:rPr>
                <w:color w:val="auto"/>
              </w:rPr>
            </w:pPr>
            <w:r>
              <w:rPr>
                <w:color w:val="auto"/>
              </w:rPr>
              <w:t xml:space="preserve">pe-Ⅲ-2 </w:t>
            </w:r>
            <w:r w:rsidRPr="006107BA">
              <w:rPr>
                <w:color w:val="auto"/>
              </w:rPr>
              <w:t>能正確安全操作適合學習階段的物品、器材儀器、科技設備及資源。能進行客觀的質性觀察或數值量測並詳實記錄。</w:t>
            </w:r>
          </w:p>
          <w:p w14:paraId="420F90FA" w14:textId="77777777" w:rsidR="0018003A" w:rsidRDefault="008E44DC">
            <w:pPr>
              <w:pStyle w:val="Default"/>
              <w:snapToGrid w:val="0"/>
              <w:rPr>
                <w:color w:val="auto"/>
              </w:rPr>
            </w:pPr>
            <w:r>
              <w:rPr>
                <w:color w:val="auto"/>
              </w:rPr>
              <w:t xml:space="preserve">pc-Ⅲ-2 </w:t>
            </w:r>
            <w:r w:rsidRPr="006107BA">
              <w:rPr>
                <w:color w:val="auto"/>
              </w:rPr>
              <w:t>能利用較簡單形式的口語、文字、</w:t>
            </w:r>
            <w:r w:rsidRPr="006107BA">
              <w:rPr>
                <w:color w:val="auto"/>
              </w:rPr>
              <w:lastRenderedPageBreak/>
              <w:t>影像(例如：攝影、錄影)、繪圖或實物、科學名詞、數學公式、模型等，表達探究之過程、發現或成果。</w:t>
            </w:r>
          </w:p>
          <w:p w14:paraId="6A398D7A" w14:textId="77777777" w:rsidR="0018003A" w:rsidRDefault="008E44DC">
            <w:pPr>
              <w:pStyle w:val="Default"/>
              <w:snapToGrid w:val="0"/>
              <w:rPr>
                <w:color w:val="auto"/>
              </w:rPr>
            </w:pPr>
            <w:r>
              <w:rPr>
                <w:color w:val="auto"/>
              </w:rPr>
              <w:t xml:space="preserve">ai-Ⅲ-1 </w:t>
            </w:r>
            <w:r w:rsidRPr="006107BA">
              <w:rPr>
                <w:color w:val="auto"/>
              </w:rPr>
              <w:t>透過科學探索了解現象發生的原因或機制，滿足好奇心。</w:t>
            </w:r>
          </w:p>
          <w:p w14:paraId="3CF5662D" w14:textId="77777777" w:rsidR="0018003A" w:rsidRDefault="008E44DC">
            <w:pPr>
              <w:pStyle w:val="Default"/>
              <w:snapToGrid w:val="0"/>
              <w:rPr>
                <w:color w:val="auto"/>
              </w:rPr>
            </w:pPr>
            <w:r>
              <w:rPr>
                <w:color w:val="auto"/>
              </w:rPr>
              <w:t xml:space="preserve">ah-Ⅲ-2 </w:t>
            </w:r>
            <w:r w:rsidRPr="006107BA">
              <w:rPr>
                <w:color w:val="auto"/>
              </w:rPr>
              <w:t>透過科學探究活動解決一部分生活週遭的問題。</w:t>
            </w:r>
          </w:p>
          <w:p w14:paraId="2D5D928F" w14:textId="77777777" w:rsidR="0018003A" w:rsidRDefault="008E44DC">
            <w:pPr>
              <w:pStyle w:val="Default"/>
              <w:snapToGrid w:val="0"/>
              <w:rPr>
                <w:color w:val="auto"/>
              </w:rPr>
            </w:pPr>
            <w:r>
              <w:rPr>
                <w:color w:val="auto"/>
              </w:rPr>
              <w:t xml:space="preserve">an-Ⅲ-1 </w:t>
            </w:r>
            <w:r w:rsidRPr="006107BA">
              <w:rPr>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CC32F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INd-Ⅲ-1 </w:t>
            </w:r>
            <w:r w:rsidRPr="006107BA">
              <w:rPr>
                <w:rFonts w:ascii="標楷體" w:eastAsia="標楷體" w:hAnsi="標楷體" w:cs="標楷體"/>
                <w:color w:val="auto"/>
                <w:sz w:val="24"/>
                <w:szCs w:val="24"/>
              </w:rPr>
              <w:t>自然界中存在著各種的穩定狀態；當有新的外加因素時，可能造成改變，再達到新的穩定狀態。</w:t>
            </w:r>
          </w:p>
          <w:p w14:paraId="29CD1936" w14:textId="77777777" w:rsidR="0018003A" w:rsidRDefault="008E44DC">
            <w:pPr>
              <w:pStyle w:val="Textbody"/>
              <w:snapToGrid w:val="0"/>
              <w:rPr>
                <w:color w:val="auto"/>
              </w:rPr>
            </w:pPr>
            <w:r>
              <w:rPr>
                <w:rFonts w:ascii="標楷體" w:eastAsia="標楷體" w:hAnsi="標楷體" w:cs="標楷體"/>
                <w:color w:val="auto"/>
                <w:sz w:val="24"/>
                <w:szCs w:val="24"/>
              </w:rPr>
              <w:t xml:space="preserve">INd-Ⅲ-2 </w:t>
            </w:r>
            <w:r w:rsidRPr="006107BA">
              <w:rPr>
                <w:rFonts w:ascii="標楷體" w:eastAsia="標楷體" w:hAnsi="標楷體" w:cs="標楷體"/>
                <w:color w:val="auto"/>
                <w:sz w:val="24"/>
                <w:szCs w:val="24"/>
              </w:rPr>
              <w:t>人類可以控制各種因素來影響物質或自然現象的改變，改變前後的差異可以被觀察，改變的快慢可以被測量與了解。</w:t>
            </w:r>
          </w:p>
          <w:p w14:paraId="3C4CE57D" w14:textId="77777777" w:rsidR="0018003A" w:rsidRDefault="008E44DC">
            <w:pPr>
              <w:pStyle w:val="Textbody"/>
              <w:snapToGrid w:val="0"/>
              <w:rPr>
                <w:color w:val="auto"/>
              </w:rPr>
            </w:pPr>
            <w:r>
              <w:rPr>
                <w:rFonts w:ascii="標楷體" w:eastAsia="標楷體" w:hAnsi="標楷體" w:cs="標楷體"/>
                <w:color w:val="auto"/>
                <w:sz w:val="24"/>
                <w:szCs w:val="24"/>
              </w:rPr>
              <w:lastRenderedPageBreak/>
              <w:t xml:space="preserve">INe-Ⅲ-2 </w:t>
            </w:r>
            <w:r w:rsidRPr="006107BA">
              <w:rPr>
                <w:rFonts w:ascii="標楷體" w:eastAsia="標楷體" w:hAnsi="標楷體" w:cs="標楷體"/>
                <w:color w:val="auto"/>
                <w:sz w:val="24"/>
                <w:szCs w:val="24"/>
              </w:rPr>
              <w:t>物質的形態與性質可因燃燒、生鏽、發酵、酸鹼作用等而改變或形成新物質，這些改變有些會和溫度、水、空氣、光等有關。改變要能發生，常需要具備一些條件。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0CC114"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第四單元燃燒與生鏽</w:t>
            </w:r>
          </w:p>
          <w:p w14:paraId="1D57FFD9"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53FEEABE"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【活動3-1】生鏽的原因</w:t>
            </w:r>
          </w:p>
          <w:p w14:paraId="75805CBA"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1.教師學生討論</w:t>
            </w:r>
            <w:r w:rsidRPr="00CD1445">
              <w:rPr>
                <w:rFonts w:ascii="標楷體" w:eastAsia="標楷體" w:hAnsi="標楷體" w:cs="標楷體"/>
                <w:color w:val="auto"/>
                <w:sz w:val="24"/>
                <w:szCs w:val="24"/>
              </w:rPr>
              <w:t>鐵生鏽除了和水有關，是否和空氣</w:t>
            </w:r>
            <w:r>
              <w:rPr>
                <w:rFonts w:ascii="標楷體" w:eastAsia="標楷體" w:hAnsi="標楷體" w:cs="標楷體"/>
                <w:color w:val="auto"/>
                <w:sz w:val="24"/>
                <w:szCs w:val="24"/>
              </w:rPr>
              <w:t>中的氣體也</w:t>
            </w:r>
            <w:r w:rsidRPr="00CD1445">
              <w:rPr>
                <w:rFonts w:ascii="標楷體" w:eastAsia="標楷體" w:hAnsi="標楷體" w:cs="標楷體"/>
                <w:color w:val="auto"/>
                <w:sz w:val="24"/>
                <w:szCs w:val="24"/>
              </w:rPr>
              <w:t>有關。</w:t>
            </w:r>
          </w:p>
          <w:p w14:paraId="58724660"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.教師引導學生討論鐵生鏽是否會消耗</w:t>
            </w:r>
            <w:r>
              <w:rPr>
                <w:rFonts w:ascii="標楷體" w:eastAsia="標楷體" w:hAnsi="標楷體" w:cs="標楷體"/>
                <w:color w:val="auto"/>
                <w:sz w:val="24"/>
                <w:szCs w:val="24"/>
              </w:rPr>
              <w:t>氧</w:t>
            </w:r>
            <w:r w:rsidRPr="004E49D7">
              <w:rPr>
                <w:rFonts w:ascii="標楷體" w:eastAsia="標楷體" w:hAnsi="標楷體" w:cs="標楷體"/>
                <w:color w:val="auto"/>
                <w:sz w:val="24"/>
                <w:szCs w:val="24"/>
              </w:rPr>
              <w:t>氣。</w:t>
            </w:r>
          </w:p>
          <w:p w14:paraId="3302C5FD"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.進行「檢驗鐵生鏽是否會用掉氧氣」實驗，</w:t>
            </w:r>
            <w:r>
              <w:rPr>
                <w:rFonts w:ascii="標楷體" w:eastAsia="標楷體" w:hAnsi="標楷體" w:cs="標楷體"/>
                <w:color w:val="auto"/>
                <w:sz w:val="24"/>
                <w:szCs w:val="24"/>
              </w:rPr>
              <w:t>將燃燒的蠟燭分別放入裝有生鏽鋼絲絨球的廣口瓶和空的廣口瓶中，</w:t>
            </w:r>
            <w:r w:rsidRPr="004E49D7">
              <w:rPr>
                <w:rFonts w:ascii="標楷體" w:eastAsia="標楷體" w:hAnsi="標楷體" w:cs="標楷體"/>
                <w:color w:val="auto"/>
                <w:sz w:val="24"/>
                <w:szCs w:val="24"/>
              </w:rPr>
              <w:t>並請學生說明所觀察到的現象。</w:t>
            </w:r>
          </w:p>
          <w:p w14:paraId="0C725115" w14:textId="77777777" w:rsidR="004B4405" w:rsidRPr="009A07BB"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4.</w:t>
            </w:r>
            <w:r w:rsidRPr="009A07BB">
              <w:rPr>
                <w:rFonts w:ascii="標楷體" w:eastAsia="標楷體" w:hAnsi="標楷體" w:cs="標楷體"/>
                <w:color w:val="auto"/>
                <w:sz w:val="24"/>
                <w:szCs w:val="24"/>
              </w:rPr>
              <w:t>觀察實驗結果，發現</w:t>
            </w:r>
            <w:r>
              <w:rPr>
                <w:rFonts w:ascii="標楷體" w:eastAsia="標楷體" w:hAnsi="標楷體" w:cs="標楷體"/>
                <w:color w:val="auto"/>
                <w:sz w:val="24"/>
                <w:szCs w:val="24"/>
              </w:rPr>
              <w:t>裝有生鏽鋼絲絨球的廣口瓶中的</w:t>
            </w:r>
            <w:r w:rsidRPr="009A07BB">
              <w:rPr>
                <w:rFonts w:ascii="標楷體" w:eastAsia="標楷體" w:hAnsi="標楷體" w:cs="標楷體"/>
                <w:color w:val="auto"/>
                <w:sz w:val="24"/>
                <w:szCs w:val="24"/>
              </w:rPr>
              <w:t>蠟燭</w:t>
            </w:r>
            <w:r>
              <w:rPr>
                <w:rFonts w:ascii="標楷體" w:eastAsia="標楷體" w:hAnsi="標楷體" w:cs="標楷體"/>
                <w:color w:val="auto"/>
                <w:sz w:val="24"/>
                <w:szCs w:val="24"/>
              </w:rPr>
              <w:t>會先</w:t>
            </w:r>
            <w:r w:rsidRPr="009A07BB">
              <w:rPr>
                <w:rFonts w:ascii="標楷體" w:eastAsia="標楷體" w:hAnsi="標楷體" w:cs="標楷體"/>
                <w:color w:val="auto"/>
                <w:sz w:val="24"/>
                <w:szCs w:val="24"/>
              </w:rPr>
              <w:t>熄滅，</w:t>
            </w:r>
            <w:bookmarkStart w:id="0" w:name="_GoBack"/>
            <w:bookmarkEnd w:id="0"/>
            <w:r w:rsidRPr="009A07BB">
              <w:rPr>
                <w:rFonts w:ascii="標楷體" w:eastAsia="標楷體" w:hAnsi="標楷體" w:cs="標楷體"/>
                <w:color w:val="auto"/>
                <w:sz w:val="24"/>
                <w:szCs w:val="24"/>
              </w:rPr>
              <w:t>可以推測鐵生鏽會消耗氧氣。</w:t>
            </w:r>
          </w:p>
          <w:p w14:paraId="189D41C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【活動3-2】防鏽的方法</w:t>
            </w:r>
          </w:p>
          <w:p w14:paraId="63F092FB"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教師引導學生根據經驗察覺生活中不同的防鏽方法，例如花剪沾到水馬上擦乾，保持乾燥；鐵窗塗上油漆可以隔絕水與空氣，避免生鏽；晒衣架中的鐵絲外加塑膠，可以隔絕水與空氣，避免生鏽；腳踏車的鏈條上油，可以隔絕水與空氣，避免生鏽。</w:t>
            </w:r>
          </w:p>
          <w:p w14:paraId="1F43896B"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2.教師說明</w:t>
            </w:r>
            <w:r>
              <w:rPr>
                <w:rFonts w:ascii="標楷體" w:eastAsia="標楷體" w:hAnsi="標楷體" w:cs="標楷體"/>
                <w:color w:val="auto"/>
                <w:sz w:val="24"/>
                <w:szCs w:val="24"/>
              </w:rPr>
              <w:t>隔絕</w:t>
            </w:r>
            <w:r w:rsidRPr="004E49D7">
              <w:rPr>
                <w:rFonts w:ascii="標楷體" w:eastAsia="標楷體" w:hAnsi="標楷體" w:cs="標楷體"/>
                <w:color w:val="auto"/>
                <w:sz w:val="24"/>
                <w:szCs w:val="24"/>
              </w:rPr>
              <w:t>水、空氣，就能避免鐵製品生鏽。</w:t>
            </w:r>
          </w:p>
          <w:p w14:paraId="32BAE117" w14:textId="719A30E4"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3.教師可延伸補充電鍍和合金的防鏽方法，認識生活中電鍍和合金的用品。</w:t>
            </w:r>
          </w:p>
          <w:p w14:paraId="4352859A" w14:textId="77777777" w:rsidR="001C6AAD" w:rsidRDefault="001C6AAD" w:rsidP="008E44DC">
            <w:pPr>
              <w:pStyle w:val="Textbody"/>
              <w:snapToGrid w:val="0"/>
              <w:rPr>
                <w:rFonts w:ascii="標楷體" w:eastAsia="標楷體" w:hAnsi="標楷體" w:cs="標楷體"/>
                <w:color w:val="auto"/>
                <w:sz w:val="24"/>
                <w:szCs w:val="24"/>
              </w:rPr>
            </w:pPr>
          </w:p>
          <w:p w14:paraId="3EDFFF84" w14:textId="77777777" w:rsidR="001C6AAD" w:rsidRPr="00380FA3" w:rsidRDefault="001C6AAD" w:rsidP="001C6AAD">
            <w:pPr>
              <w:autoSpaceDN/>
              <w:spacing w:line="320" w:lineRule="exact"/>
              <w:ind w:right="10"/>
              <w:jc w:val="center"/>
              <w:textAlignment w:val="auto"/>
              <w:rPr>
                <w:rFonts w:ascii="標楷體" w:eastAsia="標楷體" w:hAnsi="標楷體"/>
                <w:b/>
                <w:bCs/>
                <w:color w:val="7030A0"/>
                <w:sz w:val="36"/>
                <w:szCs w:val="36"/>
              </w:rPr>
            </w:pPr>
            <w:r w:rsidRPr="00380FA3">
              <w:rPr>
                <w:rFonts w:ascii="標楷體" w:eastAsia="標楷體" w:hAnsi="標楷體" w:hint="eastAsia"/>
                <w:b/>
                <w:bCs/>
                <w:color w:val="7030A0"/>
                <w:sz w:val="36"/>
                <w:szCs w:val="36"/>
              </w:rPr>
              <w:t>【期末評量週】</w:t>
            </w:r>
          </w:p>
          <w:p w14:paraId="7CFB865D" w14:textId="37AE3F30" w:rsidR="001C6AAD" w:rsidRPr="004E49D7" w:rsidRDefault="001C6AAD" w:rsidP="008E44DC">
            <w:pPr>
              <w:pStyle w:val="Textbody"/>
              <w:snapToGrid w:val="0"/>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5E9C56"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A08781"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97B27C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.醋</w:t>
            </w:r>
          </w:p>
          <w:p w14:paraId="34B27EF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2</w:t>
            </w:r>
            <w:r w:rsidRPr="004E49D7">
              <w:rPr>
                <w:rFonts w:ascii="標楷體" w:eastAsia="標楷體" w:hAnsi="標楷體" w:cs="標楷體"/>
                <w:color w:val="auto"/>
                <w:sz w:val="24"/>
                <w:szCs w:val="24"/>
              </w:rPr>
              <w:t>.鋼絲絨球</w:t>
            </w:r>
          </w:p>
          <w:p w14:paraId="3EBDE35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3</w:t>
            </w:r>
            <w:r w:rsidRPr="004E49D7">
              <w:rPr>
                <w:rFonts w:ascii="標楷體" w:eastAsia="標楷體" w:hAnsi="標楷體" w:cs="標楷體"/>
                <w:color w:val="auto"/>
                <w:sz w:val="24"/>
                <w:szCs w:val="24"/>
              </w:rPr>
              <w:t>.廣口瓶</w:t>
            </w:r>
          </w:p>
          <w:p w14:paraId="15C71BA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4</w:t>
            </w:r>
            <w:r w:rsidRPr="004E49D7">
              <w:rPr>
                <w:rFonts w:ascii="標楷體" w:eastAsia="標楷體" w:hAnsi="標楷體" w:cs="標楷體"/>
                <w:color w:val="auto"/>
                <w:sz w:val="24"/>
                <w:szCs w:val="24"/>
              </w:rPr>
              <w:t>.透明板</w:t>
            </w:r>
          </w:p>
          <w:p w14:paraId="127CC577"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5.</w:t>
            </w:r>
            <w:r w:rsidRPr="004E49D7">
              <w:rPr>
                <w:rFonts w:ascii="標楷體" w:eastAsia="標楷體" w:hAnsi="標楷體" w:cs="標楷體"/>
                <w:color w:val="auto"/>
                <w:sz w:val="24"/>
                <w:szCs w:val="24"/>
              </w:rPr>
              <w:t>打火機</w:t>
            </w:r>
          </w:p>
          <w:p w14:paraId="57B01A01"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6.蠟燭</w:t>
            </w:r>
          </w:p>
          <w:p w14:paraId="19E285E9" w14:textId="77777777" w:rsidR="004B4405"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7.鐵絲</w:t>
            </w:r>
          </w:p>
          <w:p w14:paraId="2238048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8.滴管</w:t>
            </w:r>
          </w:p>
          <w:p w14:paraId="5A1364F2"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9</w:t>
            </w:r>
            <w:r w:rsidRPr="004E49D7">
              <w:rPr>
                <w:rFonts w:ascii="標楷體" w:eastAsia="標楷體" w:hAnsi="標楷體" w:cs="標楷體"/>
                <w:color w:val="auto"/>
                <w:sz w:val="24"/>
                <w:szCs w:val="24"/>
              </w:rPr>
              <w:t>.教學媒體</w:t>
            </w:r>
          </w:p>
          <w:p w14:paraId="35147BF2"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6DE3B93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4449B8A"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670FD805"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65DF1E5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3B9AF5D9"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42D6594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2CC626"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p w14:paraId="34BA7E37"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實作評量</w:t>
            </w:r>
          </w:p>
          <w:p w14:paraId="7188D8B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EF1BC2"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【性別平等教育】</w:t>
            </w:r>
          </w:p>
          <w:p w14:paraId="5508A057"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性E3 覺察性別角色的刻板印象，了解家庭、學校與職業的分工，不應受性別的限制。</w:t>
            </w:r>
          </w:p>
          <w:p w14:paraId="46FC12A8"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【環境教育】</w:t>
            </w:r>
          </w:p>
          <w:p w14:paraId="4F6483D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環E1 參與戶外學習與自然體驗，覺知自然環境的美、平衡、與完整性。</w:t>
            </w:r>
          </w:p>
          <w:p w14:paraId="5E22632F" w14:textId="77777777" w:rsidR="0018003A" w:rsidRDefault="008E44DC">
            <w:pPr>
              <w:pStyle w:val="Textbody"/>
              <w:autoSpaceDE w:val="0"/>
              <w:snapToGrid w:val="0"/>
              <w:rPr>
                <w:color w:val="auto"/>
              </w:rPr>
            </w:pPr>
            <w:r>
              <w:rPr>
                <w:rFonts w:ascii="標楷體" w:eastAsia="標楷體" w:hAnsi="標楷體" w:cs="標楷體"/>
                <w:color w:val="auto"/>
                <w:sz w:val="24"/>
                <w:szCs w:val="24"/>
              </w:rPr>
              <w:t>【科技教育】</w:t>
            </w:r>
          </w:p>
          <w:p w14:paraId="6843F5F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科E1 </w:t>
            </w:r>
            <w:r w:rsidRPr="004E49D7">
              <w:rPr>
                <w:rFonts w:ascii="標楷體" w:eastAsia="標楷體" w:hAnsi="標楷體" w:cs="標楷體"/>
                <w:color w:val="auto"/>
                <w:sz w:val="24"/>
                <w:szCs w:val="24"/>
              </w:rPr>
              <w:t>了解平日常見科技產</w:t>
            </w:r>
            <w:r w:rsidRPr="004E49D7">
              <w:rPr>
                <w:rFonts w:ascii="標楷體" w:eastAsia="標楷體" w:hAnsi="標楷體" w:cs="標楷體"/>
                <w:color w:val="auto"/>
                <w:sz w:val="24"/>
                <w:szCs w:val="24"/>
              </w:rPr>
              <w:lastRenderedPageBreak/>
              <w:t>品的用途與運作方式。</w:t>
            </w:r>
          </w:p>
          <w:p w14:paraId="1240C4A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科E9 </w:t>
            </w:r>
            <w:r w:rsidRPr="004E49D7">
              <w:rPr>
                <w:rFonts w:ascii="標楷體" w:eastAsia="標楷體" w:hAnsi="標楷體" w:cs="標楷體"/>
                <w:color w:val="auto"/>
                <w:sz w:val="24"/>
                <w:szCs w:val="24"/>
              </w:rPr>
              <w:t>具備與他人團隊合作的能力。</w:t>
            </w:r>
          </w:p>
          <w:p w14:paraId="59C5EB8D" w14:textId="77777777" w:rsidR="0018003A" w:rsidRDefault="008E44DC">
            <w:pPr>
              <w:pStyle w:val="Textbody"/>
              <w:autoSpaceDE w:val="0"/>
              <w:snapToGrid w:val="0"/>
              <w:rPr>
                <w:color w:val="auto"/>
              </w:rPr>
            </w:pPr>
            <w:r>
              <w:rPr>
                <w:rFonts w:ascii="標楷體" w:eastAsia="標楷體" w:hAnsi="標楷體" w:cs="標楷體"/>
                <w:color w:val="auto"/>
                <w:sz w:val="24"/>
                <w:szCs w:val="24"/>
              </w:rPr>
              <w:t>【資訊教育】</w:t>
            </w:r>
          </w:p>
          <w:p w14:paraId="18EA5DBC"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資E2 </w:t>
            </w:r>
            <w:r w:rsidRPr="004E49D7">
              <w:rPr>
                <w:rFonts w:ascii="標楷體" w:eastAsia="標楷體" w:hAnsi="標楷體" w:cs="標楷體"/>
                <w:color w:val="auto"/>
                <w:sz w:val="24"/>
                <w:szCs w:val="24"/>
              </w:rPr>
              <w:t>使用資訊科技解決生活中簡單的問題。</w:t>
            </w:r>
          </w:p>
          <w:p w14:paraId="721AC32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資E11 </w:t>
            </w:r>
            <w:r w:rsidRPr="004E49D7">
              <w:rPr>
                <w:rFonts w:ascii="標楷體" w:eastAsia="標楷體" w:hAnsi="標楷體" w:cs="標楷體"/>
                <w:color w:val="auto"/>
                <w:sz w:val="24"/>
                <w:szCs w:val="24"/>
              </w:rPr>
              <w:t>建立康健的數位使用習慣與態度。</w:t>
            </w:r>
          </w:p>
          <w:p w14:paraId="07BD5815" w14:textId="77777777" w:rsidR="0018003A" w:rsidRDefault="008E44DC">
            <w:pPr>
              <w:pStyle w:val="Textbody"/>
              <w:autoSpaceDE w:val="0"/>
              <w:snapToGrid w:val="0"/>
              <w:rPr>
                <w:color w:val="auto"/>
              </w:rPr>
            </w:pPr>
            <w:r>
              <w:rPr>
                <w:rFonts w:ascii="標楷體" w:eastAsia="標楷體" w:hAnsi="標楷體" w:cs="標楷體"/>
                <w:color w:val="auto"/>
                <w:sz w:val="24"/>
                <w:szCs w:val="24"/>
              </w:rPr>
              <w:t>【多元文化教育】</w:t>
            </w:r>
          </w:p>
          <w:p w14:paraId="05E8D80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多E3 </w:t>
            </w:r>
            <w:r w:rsidRPr="004E49D7">
              <w:rPr>
                <w:rFonts w:ascii="標楷體" w:eastAsia="標楷體" w:hAnsi="標楷體" w:cs="標楷體"/>
                <w:color w:val="auto"/>
                <w:sz w:val="24"/>
                <w:szCs w:val="24"/>
              </w:rPr>
              <w:t>認識不同的文化概念，如族群、階級、性別、宗教等。</w:t>
            </w:r>
          </w:p>
          <w:p w14:paraId="50B33E9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【安全教育】</w:t>
            </w:r>
          </w:p>
          <w:p w14:paraId="0774B805"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安E1 了解安全教育。</w:t>
            </w:r>
          </w:p>
          <w:p w14:paraId="23C43BC9"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安E4 探討日常生活應該注意的安全。</w:t>
            </w:r>
          </w:p>
          <w:p w14:paraId="3A3648B0" w14:textId="77777777" w:rsidR="0018003A" w:rsidRDefault="008E44DC">
            <w:pPr>
              <w:pStyle w:val="Textbody"/>
              <w:autoSpaceDE w:val="0"/>
              <w:snapToGrid w:val="0"/>
              <w:rPr>
                <w:color w:val="auto"/>
              </w:rPr>
            </w:pPr>
            <w:r>
              <w:rPr>
                <w:rFonts w:ascii="標楷體" w:eastAsia="標楷體" w:hAnsi="標楷體" w:cs="標楷體"/>
                <w:color w:val="auto"/>
                <w:sz w:val="24"/>
                <w:szCs w:val="24"/>
              </w:rPr>
              <w:t>【生涯規劃教育】</w:t>
            </w:r>
          </w:p>
          <w:p w14:paraId="4F8F6A65"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涯E12 </w:t>
            </w:r>
            <w:r w:rsidRPr="004E49D7">
              <w:rPr>
                <w:rFonts w:ascii="標楷體" w:eastAsia="標楷體" w:hAnsi="標楷體" w:cs="標楷體"/>
                <w:color w:val="auto"/>
                <w:sz w:val="24"/>
                <w:szCs w:val="24"/>
              </w:rPr>
              <w:t>學習解決問題與做決定的能力。</w:t>
            </w:r>
          </w:p>
          <w:p w14:paraId="4BF17218"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08B2CE8D"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4EAAA3CE"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035AF29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5319AC7A"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p w14:paraId="1AFA9672" w14:textId="77777777" w:rsidR="0018003A" w:rsidRDefault="008E44DC">
            <w:pPr>
              <w:pStyle w:val="Textbody"/>
              <w:autoSpaceDE w:val="0"/>
              <w:snapToGrid w:val="0"/>
              <w:rPr>
                <w:color w:val="auto"/>
              </w:rPr>
            </w:pPr>
            <w:r>
              <w:rPr>
                <w:rFonts w:ascii="標楷體" w:eastAsia="標楷體" w:hAnsi="標楷體" w:cs="標楷體"/>
                <w:color w:val="auto"/>
                <w:sz w:val="24"/>
                <w:szCs w:val="24"/>
              </w:rPr>
              <w:t>【戶外教育】</w:t>
            </w:r>
          </w:p>
          <w:p w14:paraId="1A6A49E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戶E1 </w:t>
            </w:r>
            <w:r w:rsidRPr="004E49D7">
              <w:rPr>
                <w:rFonts w:ascii="標楷體" w:eastAsia="標楷體" w:hAnsi="標楷體" w:cs="標楷體"/>
                <w:color w:val="auto"/>
                <w:sz w:val="24"/>
                <w:szCs w:val="24"/>
              </w:rPr>
              <w:t>善用教室外、戶外及校外教學，認</w:t>
            </w:r>
            <w:r w:rsidRPr="004E49D7">
              <w:rPr>
                <w:rFonts w:ascii="標楷體" w:eastAsia="標楷體" w:hAnsi="標楷體" w:cs="標楷體"/>
                <w:color w:val="auto"/>
                <w:sz w:val="24"/>
                <w:szCs w:val="24"/>
              </w:rPr>
              <w:lastRenderedPageBreak/>
              <w:t>識生活環境（自然或人為）。</w:t>
            </w:r>
          </w:p>
          <w:p w14:paraId="7AA16553"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戶E2 </w:t>
            </w:r>
            <w:r w:rsidRPr="004E49D7">
              <w:rPr>
                <w:rFonts w:ascii="標楷體" w:eastAsia="標楷體" w:hAnsi="標楷體" w:cs="標楷體"/>
                <w:color w:val="auto"/>
                <w:sz w:val="24"/>
                <w:szCs w:val="24"/>
              </w:rPr>
              <w:t>豐富自身與環境的互動經驗，培養對生活環境的覺知與敏感，體驗與珍惜環境的好。</w:t>
            </w:r>
          </w:p>
          <w:p w14:paraId="1CB91585"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戶E3 </w:t>
            </w:r>
            <w:r w:rsidRPr="004E49D7">
              <w:rPr>
                <w:rFonts w:ascii="標楷體" w:eastAsia="標楷體" w:hAnsi="標楷體" w:cs="標楷體"/>
                <w:color w:val="auto"/>
                <w:sz w:val="24"/>
                <w:szCs w:val="24"/>
              </w:rPr>
              <w:t>善用五官的感知，培養眼、耳、鼻、舌、觸覺及心靈對環境感受的能力。</w:t>
            </w:r>
          </w:p>
          <w:p w14:paraId="037B463E" w14:textId="77777777" w:rsidR="0018003A" w:rsidRPr="00ED114A" w:rsidRDefault="008E44DC">
            <w:pPr>
              <w:pStyle w:val="Textbody"/>
              <w:autoSpaceDE w:val="0"/>
              <w:snapToGrid w:val="0"/>
              <w:rPr>
                <w:color w:val="0070C0"/>
              </w:rPr>
            </w:pPr>
            <w:r w:rsidRPr="00ED114A">
              <w:rPr>
                <w:rFonts w:ascii="標楷體" w:eastAsia="標楷體" w:hAnsi="標楷體" w:cs="標楷體"/>
                <w:color w:val="0070C0"/>
                <w:sz w:val="24"/>
                <w:szCs w:val="24"/>
              </w:rPr>
              <w:t>【國際教育】</w:t>
            </w:r>
          </w:p>
          <w:p w14:paraId="2B427178" w14:textId="77777777" w:rsidR="0018003A" w:rsidRDefault="008E44DC">
            <w:pPr>
              <w:pStyle w:val="Textbody"/>
              <w:autoSpaceDE w:val="0"/>
              <w:snapToGrid w:val="0"/>
              <w:rPr>
                <w:color w:val="auto"/>
              </w:rPr>
            </w:pPr>
            <w:r w:rsidRPr="00ED114A">
              <w:rPr>
                <w:rFonts w:ascii="標楷體" w:eastAsia="標楷體" w:hAnsi="標楷體" w:cs="標楷體"/>
                <w:color w:val="0070C0"/>
                <w:sz w:val="24"/>
                <w:szCs w:val="24"/>
              </w:rPr>
              <w:t>國E4 了解國際文化的多樣性。</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F07E43B"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5CCB8AE4"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079C3668"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0EDFE4A3"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3E53052D"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09A7872"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2F58CB"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第廿週</w:t>
            </w:r>
          </w:p>
          <w:p w14:paraId="2C6E37AB" w14:textId="154C12B7"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A5F62" w14:textId="77777777" w:rsidR="0018003A" w:rsidRDefault="008E44DC">
            <w:pPr>
              <w:pStyle w:val="Default"/>
              <w:snapToGrid w:val="0"/>
              <w:rPr>
                <w:color w:val="auto"/>
              </w:rPr>
            </w:pPr>
            <w:r>
              <w:rPr>
                <w:color w:val="auto"/>
              </w:rPr>
              <w:t xml:space="preserve">an-Ⅲ-2 </w:t>
            </w:r>
            <w:r w:rsidRPr="004D7EBF">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09F84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5900C2">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6DF84"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第四單元</w:t>
            </w:r>
            <w:r>
              <w:rPr>
                <w:rFonts w:ascii="標楷體" w:eastAsia="標楷體" w:hAnsi="標楷體" w:cs="標楷體"/>
                <w:color w:val="auto"/>
                <w:sz w:val="24"/>
                <w:szCs w:val="24"/>
              </w:rPr>
              <w:t>燃燒與生鏽</w:t>
            </w:r>
          </w:p>
          <w:p w14:paraId="43397A1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0F0D5B2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【科學閱讀】</w:t>
            </w:r>
            <w:r>
              <w:rPr>
                <w:rFonts w:ascii="標楷體" w:eastAsia="標楷體" w:hAnsi="標楷體" w:cs="標楷體"/>
                <w:color w:val="auto"/>
                <w:sz w:val="24"/>
                <w:szCs w:val="24"/>
              </w:rPr>
              <w:t>細心求證的拉瓦節</w:t>
            </w:r>
          </w:p>
          <w:p w14:paraId="6B2E1855"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sidRPr="005900C2">
              <w:rPr>
                <w:rFonts w:ascii="標楷體" w:eastAsia="標楷體" w:hAnsi="標楷體" w:cs="標楷體"/>
                <w:color w:val="auto"/>
                <w:sz w:val="24"/>
                <w:szCs w:val="24"/>
              </w:rPr>
              <w:t>介紹燃燒理論在科學史上的發展過程，從早期的「燃素說」認為燃燒的過程中會</w:t>
            </w:r>
            <w:r w:rsidRPr="005900C2">
              <w:rPr>
                <w:rFonts w:ascii="標楷體" w:eastAsia="標楷體" w:hAnsi="標楷體" w:cs="標楷體"/>
                <w:color w:val="auto"/>
                <w:sz w:val="24"/>
                <w:szCs w:val="24"/>
              </w:rPr>
              <w:lastRenderedPageBreak/>
              <w:t>釋放燃素，到西元1777年時，法國化學家拉瓦節設計實驗證明燃燒是物質與氧氣結合的反應，推翻燃素說的理論。</w:t>
            </w:r>
          </w:p>
          <w:p w14:paraId="0E6E0996" w14:textId="4529AF12" w:rsidR="00380FA3" w:rsidRPr="004E49D7" w:rsidRDefault="00380FA3" w:rsidP="001C6AAD">
            <w:pPr>
              <w:autoSpaceDN/>
              <w:spacing w:line="320" w:lineRule="exact"/>
              <w:ind w:right="10"/>
              <w:jc w:val="center"/>
              <w:textAlignment w:val="auto"/>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277FD"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71FD19"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807A04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教學媒體</w:t>
            </w:r>
          </w:p>
          <w:p w14:paraId="679C3807" w14:textId="77777777" w:rsidR="004B4405" w:rsidRPr="00B76E9C" w:rsidRDefault="004B4405" w:rsidP="008E44DC">
            <w:pPr>
              <w:pStyle w:val="Textbody"/>
              <w:snapToGrid w:val="0"/>
              <w:ind w:left="92" w:hanging="7"/>
              <w:rPr>
                <w:rFonts w:ascii="標楷體" w:eastAsia="標楷體" w:hAnsi="標楷體" w:cs="標楷體"/>
                <w:color w:val="auto"/>
                <w:sz w:val="24"/>
                <w:szCs w:val="24"/>
              </w:rPr>
            </w:pPr>
          </w:p>
          <w:p w14:paraId="6F1E50E3"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9120754"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43B00CE3"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53EB458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03D7C09D"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704F5B8"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534D89"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lastRenderedPageBreak/>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D27BB9"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27E16B2F"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w:t>
            </w:r>
            <w:r w:rsidRPr="004E49D7">
              <w:rPr>
                <w:rFonts w:ascii="標楷體" w:eastAsia="標楷體" w:hAnsi="標楷體" w:cs="標楷體"/>
                <w:color w:val="auto"/>
                <w:sz w:val="24"/>
                <w:szCs w:val="24"/>
              </w:rPr>
              <w:lastRenderedPageBreak/>
              <w:t>具備的字詞彙。</w:t>
            </w:r>
          </w:p>
          <w:p w14:paraId="0DD9B109"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73695A44"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閱E5 </w:t>
            </w:r>
            <w:r w:rsidRPr="004E49D7">
              <w:rPr>
                <w:rFonts w:ascii="標楷體" w:eastAsia="標楷體" w:hAnsi="標楷體" w:cs="標楷體"/>
                <w:color w:val="auto"/>
                <w:sz w:val="24"/>
                <w:szCs w:val="24"/>
              </w:rPr>
              <w:t>發展檢索資訊、獲得資訊、整合資訊的數位閱讀能力。</w:t>
            </w:r>
          </w:p>
          <w:p w14:paraId="2BB8E52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F3BEC25"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8DF459E"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587EBA1B"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10B67361"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42751459"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r w:rsidR="008E44DC" w:rsidRPr="007E6285" w14:paraId="2044C85B" w14:textId="77777777" w:rsidTr="008E44DC">
        <w:trPr>
          <w:trHeight w:val="880"/>
          <w:jc w:val="center"/>
        </w:trPr>
        <w:tc>
          <w:tcPr>
            <w:tcW w:w="1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B6648" w14:textId="77777777" w:rsidR="004B4405" w:rsidRPr="004E49D7"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lastRenderedPageBreak/>
              <w:t>第廿一週</w:t>
            </w:r>
          </w:p>
          <w:p w14:paraId="0D5FD331" w14:textId="037B176F" w:rsidR="004B4405" w:rsidRPr="00D0385A" w:rsidRDefault="004B4405" w:rsidP="008E44DC">
            <w:pPr>
              <w:pStyle w:val="Textbody"/>
              <w:snapToGrid w:val="0"/>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35BC05" w14:textId="77777777" w:rsidR="0018003A" w:rsidRDefault="008E44DC">
            <w:pPr>
              <w:pStyle w:val="Default"/>
              <w:snapToGrid w:val="0"/>
              <w:rPr>
                <w:color w:val="auto"/>
              </w:rPr>
            </w:pPr>
            <w:r>
              <w:rPr>
                <w:color w:val="auto"/>
              </w:rPr>
              <w:t xml:space="preserve">an-Ⅲ-2 </w:t>
            </w:r>
            <w:r w:rsidRPr="004D7EBF">
              <w:rPr>
                <w:color w:val="auto"/>
              </w:rPr>
              <w:t>發覺許多科學的主張與結論，會隨著新證據的出現而改變。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7ACEA8" w14:textId="77777777" w:rsidR="0018003A" w:rsidRDefault="008E44DC">
            <w:pPr>
              <w:pStyle w:val="Textbody"/>
              <w:snapToGrid w:val="0"/>
              <w:rPr>
                <w:color w:val="auto"/>
              </w:rPr>
            </w:pPr>
            <w:r>
              <w:rPr>
                <w:rFonts w:ascii="標楷體" w:eastAsia="標楷體" w:hAnsi="標楷體" w:cs="標楷體"/>
                <w:color w:val="auto"/>
                <w:sz w:val="24"/>
                <w:szCs w:val="24"/>
              </w:rPr>
              <w:t xml:space="preserve">INf-Ⅲ-1 </w:t>
            </w:r>
            <w:r w:rsidRPr="005900C2">
              <w:rPr>
                <w:rFonts w:ascii="標楷體" w:eastAsia="標楷體" w:hAnsi="標楷體" w:cs="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56B768"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第四單元</w:t>
            </w:r>
            <w:r>
              <w:rPr>
                <w:rFonts w:ascii="標楷體" w:eastAsia="標楷體" w:hAnsi="標楷體" w:cs="標楷體"/>
                <w:color w:val="auto"/>
                <w:sz w:val="24"/>
                <w:szCs w:val="24"/>
              </w:rPr>
              <w:t>燃燒與生鏽</w:t>
            </w:r>
          </w:p>
          <w:p w14:paraId="2BC6E959" w14:textId="77777777"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活動三為何會生鏽與如何防鏽</w:t>
            </w:r>
          </w:p>
          <w:p w14:paraId="08F2C9A3" w14:textId="77777777" w:rsidR="004B4405" w:rsidRPr="004E49D7"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【科學閱讀】</w:t>
            </w:r>
            <w:r>
              <w:rPr>
                <w:rFonts w:ascii="標楷體" w:eastAsia="標楷體" w:hAnsi="標楷體" w:cs="標楷體"/>
                <w:color w:val="auto"/>
                <w:sz w:val="24"/>
                <w:szCs w:val="24"/>
              </w:rPr>
              <w:t>細心求證的拉瓦節</w:t>
            </w:r>
          </w:p>
          <w:p w14:paraId="056E8E10" w14:textId="7904A7C8" w:rsidR="004B4405" w:rsidRDefault="008E44DC" w:rsidP="008E44DC">
            <w:pPr>
              <w:pStyle w:val="Textbody"/>
              <w:snapToGrid w:val="0"/>
              <w:rPr>
                <w:rFonts w:ascii="標楷體" w:eastAsia="標楷體" w:hAnsi="標楷體" w:cs="標楷體"/>
                <w:color w:val="auto"/>
                <w:sz w:val="24"/>
                <w:szCs w:val="24"/>
              </w:rPr>
            </w:pPr>
            <w:r w:rsidRPr="004E49D7">
              <w:rPr>
                <w:rFonts w:ascii="標楷體" w:eastAsia="標楷體" w:hAnsi="標楷體" w:cs="標楷體"/>
                <w:color w:val="auto"/>
                <w:sz w:val="24"/>
                <w:szCs w:val="24"/>
              </w:rPr>
              <w:t>1.</w:t>
            </w:r>
            <w:r w:rsidRPr="005900C2">
              <w:rPr>
                <w:rFonts w:ascii="標楷體" w:eastAsia="標楷體" w:hAnsi="標楷體" w:cs="標楷體"/>
                <w:color w:val="auto"/>
                <w:sz w:val="24"/>
                <w:szCs w:val="24"/>
              </w:rPr>
              <w:t>介紹燃燒理論在科學史上的發展過程，從早期的「燃素說」認為燃燒的過程中會釋放燃素，到西元1777年時，法國化學家拉瓦節設計實驗證明燃燒是物質與氧氣結合的反應，推翻燃素說的理論。</w:t>
            </w:r>
          </w:p>
          <w:p w14:paraId="42A59F5D" w14:textId="77777777" w:rsidR="00083E12" w:rsidRDefault="00083E12" w:rsidP="008E44DC">
            <w:pPr>
              <w:pStyle w:val="Textbody"/>
              <w:snapToGrid w:val="0"/>
              <w:rPr>
                <w:rFonts w:ascii="標楷體" w:eastAsia="標楷體" w:hAnsi="標楷體" w:cs="標楷體"/>
                <w:color w:val="auto"/>
                <w:sz w:val="24"/>
                <w:szCs w:val="24"/>
              </w:rPr>
            </w:pPr>
          </w:p>
          <w:p w14:paraId="46E2B1A5" w14:textId="274FACBE" w:rsidR="00C310AB" w:rsidRPr="000742C0" w:rsidRDefault="00C310AB" w:rsidP="00C310AB">
            <w:pPr>
              <w:autoSpaceDN/>
              <w:textAlignment w:val="auto"/>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lastRenderedPageBreak/>
              <w:t>延伸課程:</w:t>
            </w:r>
            <w:r>
              <w:rPr>
                <w:rFonts w:ascii="標楷體" w:eastAsia="標楷體" w:hAnsi="標楷體" w:cs="標楷體" w:hint="eastAsia"/>
                <w:color w:val="FF0000"/>
                <w:sz w:val="24"/>
                <w:szCs w:val="24"/>
              </w:rPr>
              <w:t>「</w:t>
            </w:r>
            <w:r w:rsidR="00083E12" w:rsidRPr="00C310AB">
              <w:rPr>
                <w:rFonts w:ascii="標楷體" w:eastAsia="標楷體" w:hAnsi="標楷體" w:cs="標楷體" w:hint="eastAsia"/>
                <w:color w:val="FF0000"/>
                <w:sz w:val="24"/>
                <w:szCs w:val="24"/>
              </w:rPr>
              <w:t>燃燒與氧化理論</w:t>
            </w:r>
            <w:r w:rsidRPr="000742C0">
              <w:rPr>
                <w:rFonts w:ascii="標楷體" w:eastAsia="標楷體" w:hAnsi="標楷體" w:cs="標楷體" w:hint="eastAsia"/>
                <w:color w:val="FF0000"/>
                <w:sz w:val="24"/>
                <w:szCs w:val="24"/>
              </w:rPr>
              <w:t>」</w:t>
            </w:r>
          </w:p>
          <w:p w14:paraId="0D86D785" w14:textId="337241E3" w:rsidR="00E82AC1" w:rsidRDefault="00C310AB" w:rsidP="00C310AB">
            <w:pPr>
              <w:pStyle w:val="Textbody"/>
              <w:snapToGrid w:val="0"/>
              <w:rPr>
                <w:rFonts w:ascii="標楷體" w:eastAsia="標楷體" w:hAnsi="標楷體" w:cs="標楷體"/>
                <w:color w:val="FF0000"/>
                <w:sz w:val="24"/>
                <w:szCs w:val="24"/>
              </w:rPr>
            </w:pPr>
            <w:r w:rsidRPr="000742C0">
              <w:rPr>
                <w:rFonts w:ascii="標楷體" w:eastAsia="標楷體" w:hAnsi="標楷體" w:cs="標楷體" w:hint="eastAsia"/>
                <w:color w:val="FF0000"/>
                <w:sz w:val="24"/>
                <w:szCs w:val="24"/>
              </w:rPr>
              <w:t>教師播放</w:t>
            </w:r>
            <w:r w:rsidRPr="00C310AB">
              <w:rPr>
                <w:rFonts w:ascii="標楷體" w:eastAsia="標楷體" w:hAnsi="標楷體" w:cs="標楷體" w:hint="eastAsia"/>
                <w:color w:val="FF0000"/>
                <w:sz w:val="24"/>
                <w:szCs w:val="24"/>
              </w:rPr>
              <w:t>【自然系列-化學</w:t>
            </w:r>
            <w:r w:rsidR="00083E12">
              <w:rPr>
                <w:rFonts w:ascii="標楷體" w:eastAsia="標楷體" w:hAnsi="標楷體" w:cs="標楷體" w:hint="eastAsia"/>
                <w:color w:val="FF0000"/>
                <w:sz w:val="24"/>
                <w:szCs w:val="24"/>
              </w:rPr>
              <w:t xml:space="preserve"> </w:t>
            </w:r>
            <w:r w:rsidRPr="00C310AB">
              <w:rPr>
                <w:rFonts w:ascii="標楷體" w:eastAsia="標楷體" w:hAnsi="標楷體" w:cs="標楷體" w:hint="eastAsia"/>
                <w:color w:val="FF0000"/>
                <w:sz w:val="24"/>
                <w:szCs w:val="24"/>
              </w:rPr>
              <w:t>燃燒】燃燒東西軍</w:t>
            </w:r>
            <w:r w:rsidRPr="000742C0">
              <w:rPr>
                <w:rFonts w:ascii="標楷體" w:eastAsia="標楷體" w:hAnsi="標楷體" w:cs="標楷體" w:hint="eastAsia"/>
                <w:color w:val="FF0000"/>
                <w:sz w:val="24"/>
                <w:szCs w:val="24"/>
              </w:rPr>
              <w:t>影片</w:t>
            </w:r>
          </w:p>
          <w:p w14:paraId="25EA1C07" w14:textId="4751E948" w:rsidR="00C310AB" w:rsidRDefault="00620B6F" w:rsidP="00C310AB">
            <w:pPr>
              <w:pStyle w:val="Textbody"/>
              <w:snapToGrid w:val="0"/>
              <w:rPr>
                <w:rFonts w:ascii="標楷體" w:eastAsia="標楷體" w:hAnsi="標楷體" w:cs="標楷體"/>
                <w:color w:val="FF0000"/>
                <w:sz w:val="24"/>
                <w:szCs w:val="24"/>
              </w:rPr>
            </w:pPr>
            <w:hyperlink r:id="rId22" w:history="1">
              <w:r w:rsidR="00083E12" w:rsidRPr="00083E12">
                <w:rPr>
                  <w:rStyle w:val="ac"/>
                  <w:rFonts w:ascii="標楷體" w:eastAsia="標楷體" w:hAnsi="標楷體" w:cs="標楷體"/>
                  <w:sz w:val="24"/>
                  <w:szCs w:val="24"/>
                </w:rPr>
                <w:t>https://www.youtube.com/watch?v=exnDH0MdR-M</w:t>
              </w:r>
            </w:hyperlink>
          </w:p>
          <w:p w14:paraId="2C6F525D" w14:textId="77777777" w:rsidR="00083E12" w:rsidRPr="00083E12" w:rsidRDefault="00083E12" w:rsidP="00C310AB">
            <w:pPr>
              <w:pStyle w:val="Textbody"/>
              <w:snapToGrid w:val="0"/>
              <w:rPr>
                <w:rFonts w:ascii="標楷體" w:eastAsia="標楷體" w:hAnsi="標楷體" w:cs="標楷體"/>
                <w:color w:val="FF0000"/>
                <w:sz w:val="24"/>
                <w:szCs w:val="24"/>
              </w:rPr>
            </w:pPr>
          </w:p>
          <w:p w14:paraId="652E1E92" w14:textId="46936170" w:rsidR="00C310AB" w:rsidRPr="004E49D7" w:rsidRDefault="00C310AB" w:rsidP="00C310AB">
            <w:pPr>
              <w:pStyle w:val="Textbody"/>
              <w:snapToGrid w:val="0"/>
              <w:rPr>
                <w:rFonts w:ascii="標楷體" w:eastAsia="標楷體" w:hAnsi="標楷體" w:cs="標楷體"/>
                <w:color w:val="auto"/>
                <w:sz w:val="24"/>
                <w:szCs w:val="24"/>
              </w:rPr>
            </w:pPr>
            <w:r w:rsidRPr="00C310AB">
              <w:rPr>
                <w:rFonts w:ascii="標楷體" w:eastAsia="標楷體" w:hAnsi="標楷體" w:cs="標楷體" w:hint="eastAsia"/>
                <w:color w:val="FF0000"/>
                <w:sz w:val="24"/>
                <w:szCs w:val="24"/>
              </w:rPr>
              <w:t>教師引導說明拉瓦節一生貢獻無數，除了提出質量守恆理論與化學命名法之外，更提出了現今的氧化還原學說。</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57B542" w14:textId="77777777" w:rsidR="004B4405" w:rsidRPr="004E49D7" w:rsidRDefault="008E44DC" w:rsidP="008E44DC">
            <w:pPr>
              <w:pStyle w:val="Textbody"/>
              <w:snapToGrid w:val="0"/>
              <w:ind w:firstLine="0"/>
              <w:rPr>
                <w:rFonts w:ascii="標楷體" w:eastAsia="標楷體" w:hAnsi="標楷體" w:cs="標楷體"/>
                <w:color w:val="auto"/>
                <w:sz w:val="24"/>
                <w:szCs w:val="24"/>
              </w:rPr>
            </w:pPr>
            <w:r w:rsidRPr="004E49D7">
              <w:rPr>
                <w:rFonts w:ascii="標楷體" w:eastAsia="標楷體" w:hAnsi="標楷體" w:cs="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D1863D"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1177CCC"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Pr>
                <w:rFonts w:ascii="標楷體" w:eastAsia="標楷體" w:hAnsi="標楷體" w:cs="標楷體"/>
                <w:color w:val="auto"/>
                <w:sz w:val="24"/>
                <w:szCs w:val="24"/>
              </w:rPr>
              <w:t>1.</w:t>
            </w:r>
            <w:r w:rsidRPr="004E49D7">
              <w:rPr>
                <w:rFonts w:ascii="標楷體" w:eastAsia="標楷體" w:hAnsi="標楷體" w:cs="標楷體"/>
                <w:color w:val="auto"/>
                <w:sz w:val="24"/>
                <w:szCs w:val="24"/>
              </w:rPr>
              <w:t>教學媒體</w:t>
            </w:r>
          </w:p>
          <w:p w14:paraId="4DDAB366" w14:textId="77777777" w:rsidR="00083E12" w:rsidRDefault="00083E12" w:rsidP="00083E12">
            <w:pPr>
              <w:pStyle w:val="Textbody"/>
              <w:snapToGrid w:val="0"/>
              <w:rPr>
                <w:rFonts w:ascii="標楷體" w:eastAsia="標楷體" w:hAnsi="標楷體" w:cs="標楷體"/>
                <w:color w:val="FF0000"/>
                <w:sz w:val="24"/>
                <w:szCs w:val="24"/>
              </w:rPr>
            </w:pPr>
            <w:r w:rsidRPr="00C310AB">
              <w:rPr>
                <w:rFonts w:ascii="標楷體" w:eastAsia="標楷體" w:hAnsi="標楷體" w:cs="標楷體" w:hint="eastAsia"/>
                <w:color w:val="FF0000"/>
                <w:sz w:val="24"/>
                <w:szCs w:val="24"/>
              </w:rPr>
              <w:t>【自然系列-化學</w:t>
            </w:r>
            <w:r>
              <w:rPr>
                <w:rFonts w:ascii="標楷體" w:eastAsia="標楷體" w:hAnsi="標楷體" w:cs="標楷體" w:hint="eastAsia"/>
                <w:color w:val="FF0000"/>
                <w:sz w:val="24"/>
                <w:szCs w:val="24"/>
              </w:rPr>
              <w:t xml:space="preserve"> </w:t>
            </w:r>
            <w:r w:rsidRPr="00C310AB">
              <w:rPr>
                <w:rFonts w:ascii="標楷體" w:eastAsia="標楷體" w:hAnsi="標楷體" w:cs="標楷體" w:hint="eastAsia"/>
                <w:color w:val="FF0000"/>
                <w:sz w:val="24"/>
                <w:szCs w:val="24"/>
              </w:rPr>
              <w:t>燃燒】燃燒東西軍</w:t>
            </w:r>
            <w:r w:rsidRPr="000742C0">
              <w:rPr>
                <w:rFonts w:ascii="標楷體" w:eastAsia="標楷體" w:hAnsi="標楷體" w:cs="標楷體" w:hint="eastAsia"/>
                <w:color w:val="FF0000"/>
                <w:sz w:val="24"/>
                <w:szCs w:val="24"/>
              </w:rPr>
              <w:t>影片</w:t>
            </w:r>
          </w:p>
          <w:p w14:paraId="0C7B06D9" w14:textId="77777777" w:rsidR="00083E12" w:rsidRDefault="00620B6F" w:rsidP="00083E12">
            <w:pPr>
              <w:pStyle w:val="Textbody"/>
              <w:snapToGrid w:val="0"/>
              <w:rPr>
                <w:rFonts w:ascii="標楷體" w:eastAsia="標楷體" w:hAnsi="標楷體" w:cs="標楷體"/>
                <w:color w:val="FF0000"/>
                <w:sz w:val="24"/>
                <w:szCs w:val="24"/>
              </w:rPr>
            </w:pPr>
            <w:hyperlink r:id="rId23" w:history="1">
              <w:r w:rsidR="00083E12" w:rsidRPr="00083E12">
                <w:rPr>
                  <w:rStyle w:val="ac"/>
                  <w:rFonts w:ascii="標楷體" w:eastAsia="標楷體" w:hAnsi="標楷體" w:cs="標楷體"/>
                  <w:sz w:val="24"/>
                  <w:szCs w:val="24"/>
                </w:rPr>
                <w:t>https://www.youtube.com/watch?v=exnDH0MdR-M</w:t>
              </w:r>
            </w:hyperlink>
          </w:p>
          <w:p w14:paraId="7D1B5F25" w14:textId="77777777" w:rsidR="004B4405" w:rsidRPr="00083E12" w:rsidRDefault="004B4405" w:rsidP="008E44DC">
            <w:pPr>
              <w:pStyle w:val="Textbody"/>
              <w:snapToGrid w:val="0"/>
              <w:ind w:left="92" w:hanging="7"/>
              <w:rPr>
                <w:rFonts w:ascii="標楷體" w:eastAsia="標楷體" w:hAnsi="標楷體" w:cs="標楷體"/>
                <w:color w:val="auto"/>
                <w:sz w:val="24"/>
                <w:szCs w:val="24"/>
              </w:rPr>
            </w:pPr>
          </w:p>
          <w:p w14:paraId="1E1E0D42" w14:textId="77777777" w:rsidR="004B4405" w:rsidRPr="007E6285" w:rsidRDefault="008E44DC" w:rsidP="008E44DC">
            <w:pPr>
              <w:pStyle w:val="Textbody"/>
              <w:snapToGrid w:val="0"/>
              <w:ind w:left="92"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1EF5D0B"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1.重述重點</w:t>
            </w:r>
          </w:p>
          <w:p w14:paraId="56D12E1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2.觀察</w:t>
            </w:r>
          </w:p>
          <w:p w14:paraId="31E1D996"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3.推論</w:t>
            </w:r>
          </w:p>
          <w:p w14:paraId="406526EF"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4.資料蒐集</w:t>
            </w:r>
          </w:p>
          <w:p w14:paraId="039377B1" w14:textId="77777777" w:rsidR="004B4405" w:rsidRPr="004E49D7" w:rsidRDefault="008E44DC" w:rsidP="008E44DC">
            <w:pPr>
              <w:pStyle w:val="Textbody"/>
              <w:snapToGrid w:val="0"/>
              <w:ind w:left="92" w:hanging="7"/>
              <w:rPr>
                <w:rFonts w:ascii="標楷體" w:eastAsia="標楷體" w:hAnsi="標楷體" w:cs="標楷體"/>
                <w:color w:val="auto"/>
                <w:sz w:val="24"/>
                <w:szCs w:val="24"/>
              </w:rPr>
            </w:pPr>
            <w:r w:rsidRPr="004E49D7">
              <w:rPr>
                <w:rFonts w:ascii="標楷體" w:eastAsia="標楷體" w:hAnsi="標楷體" w:cs="標楷體"/>
                <w:color w:val="auto"/>
                <w:sz w:val="24"/>
                <w:szCs w:val="24"/>
              </w:rPr>
              <w:t>5.發表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63851C" w14:textId="77777777" w:rsidR="004B4405" w:rsidRPr="004E49D7" w:rsidRDefault="008E44DC" w:rsidP="008E44DC">
            <w:pPr>
              <w:pStyle w:val="Textbody"/>
              <w:snapToGrid w:val="0"/>
              <w:ind w:left="92" w:hanging="7"/>
              <w:rPr>
                <w:color w:val="auto"/>
              </w:rPr>
            </w:pPr>
            <w:r w:rsidRPr="004E49D7">
              <w:rPr>
                <w:rFonts w:ascii="標楷體" w:eastAsia="標楷體" w:hAnsi="標楷體" w:cs="標楷體"/>
                <w:color w:val="auto"/>
                <w:sz w:val="24"/>
                <w:szCs w:val="24"/>
              </w:rPr>
              <w:t>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F66BC6" w14:textId="77777777" w:rsidR="0018003A" w:rsidRDefault="008E44DC">
            <w:pPr>
              <w:pStyle w:val="Textbody"/>
              <w:autoSpaceDE w:val="0"/>
              <w:snapToGrid w:val="0"/>
              <w:rPr>
                <w:color w:val="auto"/>
              </w:rPr>
            </w:pPr>
            <w:r>
              <w:rPr>
                <w:rFonts w:ascii="標楷體" w:eastAsia="標楷體" w:hAnsi="標楷體" w:cs="標楷體"/>
                <w:color w:val="auto"/>
                <w:sz w:val="24"/>
                <w:szCs w:val="24"/>
              </w:rPr>
              <w:t>【閱讀素養教育】</w:t>
            </w:r>
          </w:p>
          <w:p w14:paraId="5F915448"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 </w:t>
            </w:r>
            <w:r w:rsidRPr="004E49D7">
              <w:rPr>
                <w:rFonts w:ascii="標楷體" w:eastAsia="標楷體" w:hAnsi="標楷體" w:cs="標楷體"/>
                <w:color w:val="auto"/>
                <w:sz w:val="24"/>
                <w:szCs w:val="24"/>
              </w:rPr>
              <w:t>認識一般生活情境中需要使用的，以及學習學科基礎知識所應具備的字詞彙。</w:t>
            </w:r>
          </w:p>
          <w:p w14:paraId="655B47B0"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閱E4 </w:t>
            </w:r>
            <w:r w:rsidRPr="004E49D7">
              <w:rPr>
                <w:rFonts w:ascii="標楷體" w:eastAsia="標楷體" w:hAnsi="標楷體" w:cs="標楷體"/>
                <w:color w:val="auto"/>
                <w:sz w:val="24"/>
                <w:szCs w:val="24"/>
              </w:rPr>
              <w:t>中高年級後需發展長篇文本的閱讀理解能力。</w:t>
            </w:r>
          </w:p>
          <w:p w14:paraId="79DA1C9A" w14:textId="77777777" w:rsidR="0018003A" w:rsidRDefault="008E44DC">
            <w:pPr>
              <w:pStyle w:val="Textbody"/>
              <w:autoSpaceDE w:val="0"/>
              <w:snapToGrid w:val="0"/>
              <w:rPr>
                <w:color w:val="auto"/>
              </w:rPr>
            </w:pPr>
            <w:r>
              <w:rPr>
                <w:rFonts w:ascii="標楷體" w:eastAsia="標楷體" w:hAnsi="標楷體" w:cs="標楷體"/>
                <w:color w:val="auto"/>
                <w:sz w:val="24"/>
                <w:szCs w:val="24"/>
              </w:rPr>
              <w:lastRenderedPageBreak/>
              <w:t xml:space="preserve">閱E5 </w:t>
            </w:r>
            <w:r w:rsidRPr="004E49D7">
              <w:rPr>
                <w:rFonts w:ascii="標楷體" w:eastAsia="標楷體" w:hAnsi="標楷體" w:cs="標楷體"/>
                <w:color w:val="auto"/>
                <w:sz w:val="24"/>
                <w:szCs w:val="24"/>
              </w:rPr>
              <w:t>發展檢索資訊、獲得資訊、整合資訊的數位閱讀能力。</w:t>
            </w:r>
          </w:p>
          <w:p w14:paraId="3F882ED7" w14:textId="77777777" w:rsidR="0018003A" w:rsidRDefault="008E44DC">
            <w:pPr>
              <w:pStyle w:val="Textbody"/>
              <w:autoSpaceDE w:val="0"/>
              <w:snapToGrid w:val="0"/>
              <w:rPr>
                <w:color w:val="auto"/>
              </w:rPr>
            </w:pPr>
            <w:r>
              <w:rPr>
                <w:rFonts w:ascii="標楷體" w:eastAsia="標楷體" w:hAnsi="標楷體" w:cs="標楷體"/>
                <w:color w:val="auto"/>
                <w:sz w:val="24"/>
                <w:szCs w:val="24"/>
              </w:rPr>
              <w:t xml:space="preserve">閱E12 </w:t>
            </w:r>
            <w:r w:rsidRPr="004E49D7">
              <w:rPr>
                <w:rFonts w:ascii="標楷體" w:eastAsia="標楷體" w:hAnsi="標楷體" w:cs="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679C159" w14:textId="77777777" w:rsidR="004B4405" w:rsidRPr="007E6285" w:rsidRDefault="008E44DC" w:rsidP="008E44DC">
            <w:pPr>
              <w:pStyle w:val="Textbody"/>
              <w:snapToGrid w:val="0"/>
              <w:ind w:hanging="7"/>
              <w:rPr>
                <w:rFonts w:ascii="標楷體" w:eastAsia="標楷體" w:hAnsi="標楷體" w:cs="標楷體"/>
                <w:color w:val="auto"/>
                <w:sz w:val="24"/>
                <w:szCs w:val="24"/>
              </w:rPr>
            </w:pPr>
            <w:r w:rsidRPr="007E6285">
              <w:rPr>
                <w:rFonts w:ascii="標楷體" w:eastAsia="標楷體" w:hAnsi="標楷體" w:cs="標楷體"/>
                <w:color w:val="auto"/>
                <w:sz w:val="24"/>
                <w:szCs w:val="24"/>
              </w:rPr>
              <w:lastRenderedPageBreak/>
              <w:t>□實施跨領域或跨科目協同教學(需另申請授課鐘點費)</w:t>
            </w:r>
          </w:p>
          <w:p w14:paraId="67FB6BF7" w14:textId="77777777" w:rsidR="004B4405" w:rsidRPr="007E6285" w:rsidRDefault="008E44DC" w:rsidP="008E44DC">
            <w:pPr>
              <w:pStyle w:val="Textbody"/>
              <w:snapToGrid w:val="0"/>
              <w:ind w:left="120" w:hanging="120"/>
              <w:rPr>
                <w:rFonts w:ascii="標楷體" w:eastAsia="標楷體" w:hAnsi="標楷體" w:cs="標楷體"/>
                <w:color w:val="auto"/>
                <w:sz w:val="24"/>
                <w:szCs w:val="24"/>
              </w:rPr>
            </w:pPr>
            <w:r w:rsidRPr="007E6285">
              <w:rPr>
                <w:rFonts w:ascii="標楷體" w:eastAsia="標楷體" w:hAnsi="標楷體" w:cs="標楷體"/>
                <w:color w:val="auto"/>
                <w:sz w:val="24"/>
                <w:szCs w:val="24"/>
              </w:rPr>
              <w:t>1.協同科目：</w:t>
            </w:r>
          </w:p>
          <w:p w14:paraId="3369CD81" w14:textId="77777777" w:rsidR="004B4405" w:rsidRPr="007E6285" w:rsidRDefault="008E44DC" w:rsidP="008E44DC">
            <w:pPr>
              <w:pStyle w:val="Textbody"/>
              <w:snapToGrid w:val="0"/>
              <w:rPr>
                <w:rFonts w:ascii="標楷體" w:eastAsia="標楷體" w:hAnsi="標楷體" w:cs="標楷體"/>
                <w:color w:val="auto"/>
                <w:sz w:val="24"/>
                <w:szCs w:val="24"/>
                <w:u w:val="single"/>
              </w:rPr>
            </w:pPr>
            <w:r w:rsidRPr="007E6285">
              <w:rPr>
                <w:rFonts w:ascii="標楷體" w:eastAsia="標楷體" w:hAnsi="標楷體" w:cs="標楷體"/>
                <w:color w:val="auto"/>
                <w:sz w:val="24"/>
                <w:szCs w:val="24"/>
                <w:u w:val="single"/>
              </w:rPr>
              <w:t xml:space="preserve"> ＿       ＿</w:t>
            </w:r>
          </w:p>
          <w:p w14:paraId="7CFDA17B"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rPr>
              <w:t>2.協同節數：</w:t>
            </w:r>
          </w:p>
          <w:p w14:paraId="2928E0CC" w14:textId="77777777" w:rsidR="004B4405" w:rsidRPr="007E6285" w:rsidRDefault="008E44DC" w:rsidP="008E44DC">
            <w:pPr>
              <w:pStyle w:val="Textbody"/>
              <w:snapToGrid w:val="0"/>
              <w:ind w:hanging="7"/>
              <w:rPr>
                <w:color w:val="auto"/>
              </w:rPr>
            </w:pPr>
            <w:r w:rsidRPr="007E6285">
              <w:rPr>
                <w:rFonts w:ascii="標楷體" w:eastAsia="標楷體" w:hAnsi="標楷體" w:cs="標楷體"/>
                <w:color w:val="auto"/>
                <w:sz w:val="24"/>
                <w:szCs w:val="24"/>
                <w:u w:val="single"/>
              </w:rPr>
              <w:t>＿      ＿＿</w:t>
            </w:r>
          </w:p>
        </w:tc>
      </w:tr>
    </w:tbl>
    <w:p w14:paraId="09C70129" w14:textId="77777777" w:rsidR="004B4405" w:rsidRDefault="004B4405" w:rsidP="008E44DC">
      <w:pPr>
        <w:pStyle w:val="Textbody"/>
        <w:snapToGrid w:val="0"/>
        <w:rPr>
          <w:rFonts w:ascii="標楷體" w:eastAsia="標楷體" w:hAnsi="標楷體" w:cs="標楷體"/>
          <w:b/>
          <w:color w:val="auto"/>
          <w:sz w:val="24"/>
          <w:szCs w:val="24"/>
        </w:rPr>
      </w:pPr>
    </w:p>
    <w:p w14:paraId="32843AEB"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Pr>
          <w:rFonts w:ascii="標楷體" w:eastAsia="標楷體" w:hAnsi="標楷體" w:cs="標楷體"/>
          <w:color w:val="1B75BC"/>
          <w:sz w:val="24"/>
          <w:szCs w:val="24"/>
        </w:rPr>
        <w:t>(本表格請勿刪除)</w:t>
      </w:r>
    </w:p>
    <w:p w14:paraId="15D5059E" w14:textId="344B72CC" w:rsidR="004B4405" w:rsidRDefault="00380FA3" w:rsidP="008E44DC">
      <w:pPr>
        <w:pStyle w:val="Textbody"/>
        <w:snapToGrid w:val="0"/>
        <w:rPr>
          <w:rFonts w:ascii="標楷體" w:eastAsia="標楷體" w:hAnsi="標楷體" w:cs="標楷體"/>
          <w:color w:val="auto"/>
          <w:sz w:val="24"/>
          <w:szCs w:val="24"/>
        </w:rPr>
      </w:pPr>
      <w:r>
        <w:rPr>
          <w:rFonts w:ascii="標楷體" w:eastAsia="標楷體" w:hAnsi="標楷體" w:cs="標楷體"/>
          <w:sz w:val="24"/>
          <w:szCs w:val="24"/>
        </w:rPr>
        <w:t>■</w:t>
      </w:r>
      <w:r w:rsidR="008E44DC">
        <w:rPr>
          <w:rFonts w:ascii="標楷體" w:eastAsia="標楷體" w:hAnsi="標楷體" w:cs="標楷體"/>
          <w:color w:val="auto"/>
          <w:sz w:val="24"/>
          <w:szCs w:val="24"/>
        </w:rPr>
        <w:t>否，全學年都沒有(以下免填)</w:t>
      </w:r>
    </w:p>
    <w:p w14:paraId="28453360"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01D0AD7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8E44DC" w14:paraId="74A85C89"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9B5B90" w14:textId="77777777" w:rsidR="004B4405" w:rsidRDefault="008E44DC" w:rsidP="008E44DC">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147909" w14:textId="77777777" w:rsidR="004B4405" w:rsidRDefault="008E44DC" w:rsidP="008E44DC">
            <w:pPr>
              <w:pStyle w:val="Textbody"/>
              <w:snapToGrid w:val="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7410F6"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B53CE"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8AE6A5"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BF157F" w14:textId="77777777" w:rsidR="004B4405" w:rsidRDefault="008E44DC" w:rsidP="008E44DC">
            <w:pPr>
              <w:pStyle w:val="Textbody"/>
              <w:snapToGrid w:val="0"/>
              <w:spacing w:before="100"/>
              <w:ind w:firstLine="0"/>
              <w:jc w:val="center"/>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8E44DC" w14:paraId="41684FAA"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2E4D5"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41C353"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F4269" w14:textId="77777777" w:rsidR="004B4405" w:rsidRDefault="008E44DC" w:rsidP="008E44DC">
            <w:pPr>
              <w:pStyle w:val="Web"/>
              <w:snapToGrid w:val="0"/>
              <w:jc w:val="both"/>
              <w:rPr>
                <w:rFonts w:ascii="標楷體" w:eastAsia="標楷體" w:hAnsi="標楷體" w:cs="標楷體"/>
              </w:rPr>
            </w:pPr>
            <w:r>
              <w:rPr>
                <w:rFonts w:ascii="標楷體" w:eastAsia="標楷體" w:hAnsi="標楷體" w:cs="標楷體"/>
              </w:rPr>
              <w:t>□簡報□印刷品□影音光碟</w:t>
            </w:r>
          </w:p>
          <w:p w14:paraId="1CD38858" w14:textId="77777777" w:rsidR="004B4405" w:rsidRDefault="008E44DC" w:rsidP="008E44DC">
            <w:pPr>
              <w:pStyle w:val="Web"/>
              <w:snapToGrid w:val="0"/>
              <w:jc w:val="both"/>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225568"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374E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17F6EA" w14:textId="77777777" w:rsidR="004B4405" w:rsidRDefault="004B4405" w:rsidP="008E44DC">
            <w:pPr>
              <w:pStyle w:val="Textbody"/>
              <w:snapToGrid w:val="0"/>
              <w:ind w:firstLine="0"/>
              <w:rPr>
                <w:rFonts w:ascii="標楷體" w:eastAsia="標楷體" w:hAnsi="標楷體" w:cs="標楷體"/>
                <w:color w:val="auto"/>
                <w:sz w:val="24"/>
                <w:szCs w:val="24"/>
              </w:rPr>
            </w:pPr>
          </w:p>
        </w:tc>
      </w:tr>
      <w:tr w:rsidR="008E44DC" w14:paraId="339E504E"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C512BC"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6C984D"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1BB249"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93A583"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416A5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990D41" w14:textId="77777777" w:rsidR="004B4405" w:rsidRDefault="004B4405" w:rsidP="008E44DC">
            <w:pPr>
              <w:pStyle w:val="Textbody"/>
              <w:snapToGrid w:val="0"/>
              <w:ind w:firstLine="0"/>
              <w:rPr>
                <w:rFonts w:ascii="標楷體" w:eastAsia="標楷體" w:hAnsi="標楷體" w:cs="標楷體"/>
                <w:color w:val="auto"/>
                <w:sz w:val="24"/>
                <w:szCs w:val="24"/>
              </w:rPr>
            </w:pPr>
          </w:p>
        </w:tc>
      </w:tr>
      <w:tr w:rsidR="008E44DC" w14:paraId="28A13927" w14:textId="77777777">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7B8412"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86882C"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2CD76"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0FAAB"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0D1A94" w14:textId="77777777" w:rsidR="004B4405" w:rsidRDefault="004B4405" w:rsidP="008E44DC">
            <w:pPr>
              <w:pStyle w:val="Textbody"/>
              <w:snapToGrid w:val="0"/>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C1A344" w14:textId="77777777" w:rsidR="004B4405" w:rsidRDefault="004B4405" w:rsidP="008E44DC">
            <w:pPr>
              <w:pStyle w:val="Textbody"/>
              <w:snapToGrid w:val="0"/>
              <w:ind w:firstLine="0"/>
              <w:rPr>
                <w:rFonts w:ascii="標楷體" w:eastAsia="標楷體" w:hAnsi="標楷體" w:cs="標楷體"/>
                <w:color w:val="auto"/>
                <w:sz w:val="24"/>
                <w:szCs w:val="24"/>
              </w:rPr>
            </w:pPr>
          </w:p>
        </w:tc>
      </w:tr>
    </w:tbl>
    <w:p w14:paraId="4C1A51A7" w14:textId="77777777" w:rsidR="004B4405" w:rsidRDefault="008E44DC" w:rsidP="008E44DC">
      <w:pPr>
        <w:pStyle w:val="Textbody"/>
        <w:snapToGrid w:val="0"/>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28BB4E42" w14:textId="77777777" w:rsidR="004B4405" w:rsidRDefault="004B4405" w:rsidP="008E44DC">
      <w:pPr>
        <w:pStyle w:val="Textbody"/>
        <w:snapToGrid w:val="0"/>
        <w:rPr>
          <w:rFonts w:ascii="標楷體" w:eastAsia="標楷體" w:hAnsi="標楷體" w:cs="標楷體"/>
          <w:b/>
          <w:sz w:val="24"/>
          <w:szCs w:val="24"/>
        </w:rPr>
      </w:pPr>
    </w:p>
    <w:sectPr w:rsidR="004B4405" w:rsidSect="008E44DC">
      <w:footerReference w:type="default" r:id="rId24"/>
      <w:pgSz w:w="16839" w:h="11907" w:orient="landscape"/>
      <w:pgMar w:top="720" w:right="1134"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57AB" w14:textId="77777777" w:rsidR="00CF060F" w:rsidRDefault="00CF060F">
      <w:r>
        <w:separator/>
      </w:r>
    </w:p>
  </w:endnote>
  <w:endnote w:type="continuationSeparator" w:id="0">
    <w:p w14:paraId="59EBFB5F" w14:textId="77777777" w:rsidR="00CF060F" w:rsidRDefault="00CF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7795" w14:textId="0BCDF033" w:rsidR="00620B6F" w:rsidRDefault="00620B6F" w:rsidP="008E44DC">
    <w:pPr>
      <w:pStyle w:val="a7"/>
      <w:jc w:val="center"/>
    </w:pPr>
    <w:r>
      <w:rPr>
        <w:lang w:val="zh-TW"/>
      </w:rPr>
      <w:fldChar w:fldCharType="begin"/>
    </w:r>
    <w:r>
      <w:rPr>
        <w:lang w:val="zh-TW"/>
      </w:rPr>
      <w:instrText xml:space="preserve"> PAGE </w:instrText>
    </w:r>
    <w:r>
      <w:rPr>
        <w:lang w:val="zh-TW"/>
      </w:rPr>
      <w:fldChar w:fldCharType="separate"/>
    </w:r>
    <w:r w:rsidR="003C735C">
      <w:rPr>
        <w:noProof/>
        <w:lang w:val="zh-TW"/>
      </w:rPr>
      <w:t>64</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91D3" w14:textId="77777777" w:rsidR="00CF060F" w:rsidRDefault="00CF060F">
      <w:r>
        <w:separator/>
      </w:r>
    </w:p>
  </w:footnote>
  <w:footnote w:type="continuationSeparator" w:id="0">
    <w:p w14:paraId="3F61C40F" w14:textId="77777777" w:rsidR="00CF060F" w:rsidRDefault="00CF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3A"/>
    <w:rsid w:val="000742C0"/>
    <w:rsid w:val="00083E12"/>
    <w:rsid w:val="000C1799"/>
    <w:rsid w:val="001271AD"/>
    <w:rsid w:val="0018003A"/>
    <w:rsid w:val="00184D0F"/>
    <w:rsid w:val="001A3BA9"/>
    <w:rsid w:val="001C6AAD"/>
    <w:rsid w:val="001E382F"/>
    <w:rsid w:val="0023282A"/>
    <w:rsid w:val="00270F2E"/>
    <w:rsid w:val="00292D62"/>
    <w:rsid w:val="002A08A7"/>
    <w:rsid w:val="00315E44"/>
    <w:rsid w:val="00380FA3"/>
    <w:rsid w:val="00391303"/>
    <w:rsid w:val="003A1323"/>
    <w:rsid w:val="003C735C"/>
    <w:rsid w:val="004607F7"/>
    <w:rsid w:val="004B4405"/>
    <w:rsid w:val="004E1ECE"/>
    <w:rsid w:val="00517910"/>
    <w:rsid w:val="00535E24"/>
    <w:rsid w:val="005A1767"/>
    <w:rsid w:val="005A3C78"/>
    <w:rsid w:val="00620B6F"/>
    <w:rsid w:val="00725529"/>
    <w:rsid w:val="00826BF8"/>
    <w:rsid w:val="008E44DC"/>
    <w:rsid w:val="009F1921"/>
    <w:rsid w:val="00B16BD0"/>
    <w:rsid w:val="00BD6198"/>
    <w:rsid w:val="00C310AB"/>
    <w:rsid w:val="00CF060F"/>
    <w:rsid w:val="00D248EE"/>
    <w:rsid w:val="00E2460C"/>
    <w:rsid w:val="00E82AC1"/>
    <w:rsid w:val="00EA7C4A"/>
    <w:rsid w:val="00ED1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5A2EF"/>
  <w15:docId w15:val="{234BEFC4-01D8-4ACD-BF3E-F342AFA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style>
  <w:style w:type="character" w:styleId="ac">
    <w:name w:val="Hyperlink"/>
    <w:basedOn w:val="a0"/>
    <w:uiPriority w:val="99"/>
    <w:unhideWhenUsed/>
    <w:rsid w:val="005A3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os_tCygoVcA" TargetMode="External"/><Relationship Id="rId13" Type="http://schemas.openxmlformats.org/officeDocument/2006/relationships/hyperlink" Target="https://www.youtube.com/watch?v=s49P9acfDFQ" TargetMode="External"/><Relationship Id="rId18" Type="http://schemas.openxmlformats.org/officeDocument/2006/relationships/hyperlink" Target="https://www.youtube.com/watch?v=wVPkRsje4H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outube.com/watch?v=jheNixTu-mI&amp;list=PLCcVwtUesa9LsCiLmhTQtRN00V0RIj61_&amp;index=66" TargetMode="External"/><Relationship Id="rId7" Type="http://schemas.openxmlformats.org/officeDocument/2006/relationships/hyperlink" Target="https://stv.naer.edu.tw/video.jsp?p=298287" TargetMode="External"/><Relationship Id="rId12" Type="http://schemas.openxmlformats.org/officeDocument/2006/relationships/hyperlink" Target="https://www.youtube.com/watch?v=s49P9acfDFQ" TargetMode="External"/><Relationship Id="rId17" Type="http://schemas.openxmlformats.org/officeDocument/2006/relationships/hyperlink" Target="https://www.youtube.com/watch?v=m0-t96gZil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m0-t96gZilA" TargetMode="External"/><Relationship Id="rId20" Type="http://schemas.openxmlformats.org/officeDocument/2006/relationships/hyperlink" Target="https://www.youtube.com/watch?v=jheNixTu-mI&amp;list=PLCcVwtUesa9LsCiLmhTQtRN00V0RIj61_&amp;index=66" TargetMode="External"/><Relationship Id="rId1" Type="http://schemas.openxmlformats.org/officeDocument/2006/relationships/styles" Target="styles.xml"/><Relationship Id="rId6" Type="http://schemas.openxmlformats.org/officeDocument/2006/relationships/hyperlink" Target="https://stv.naer.edu.tw/video.jsp?p=298287" TargetMode="External"/><Relationship Id="rId11" Type="http://schemas.openxmlformats.org/officeDocument/2006/relationships/hyperlink" Target="https://www.youtube.com/watch?v=qTxWLOInX6A"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health.tvbs.com.tw/medical/327750" TargetMode="External"/><Relationship Id="rId23" Type="http://schemas.openxmlformats.org/officeDocument/2006/relationships/hyperlink" Target="https://www.youtube.com/watch?v=exnDH0MdR-M" TargetMode="External"/><Relationship Id="rId10" Type="http://schemas.openxmlformats.org/officeDocument/2006/relationships/hyperlink" Target="https://www.youtube.com/watch?v=qTxWLOInX6A" TargetMode="External"/><Relationship Id="rId19" Type="http://schemas.openxmlformats.org/officeDocument/2006/relationships/hyperlink" Target="https://www.youtube.com/watch?v=wVPkRsje4H4" TargetMode="External"/><Relationship Id="rId4" Type="http://schemas.openxmlformats.org/officeDocument/2006/relationships/footnotes" Target="footnotes.xml"/><Relationship Id="rId9" Type="http://schemas.openxmlformats.org/officeDocument/2006/relationships/hyperlink" Target="https://www.youtube.com/watch?v=os_tCygoVcA" TargetMode="External"/><Relationship Id="rId14" Type="http://schemas.openxmlformats.org/officeDocument/2006/relationships/hyperlink" Target="https://health.tvbs.com.tw/medical/327750" TargetMode="External"/><Relationship Id="rId22" Type="http://schemas.openxmlformats.org/officeDocument/2006/relationships/hyperlink" Target="https://www.youtube.com/watch?v=exnDH0MdR-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68</Pages>
  <Words>5687</Words>
  <Characters>32417</Characters>
  <Application>Microsoft Office Word</Application>
  <DocSecurity>0</DocSecurity>
  <Lines>270</Lines>
  <Paragraphs>76</Paragraphs>
  <ScaleCrop>false</ScaleCrop>
  <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Kun-Hsuan Chou</cp:lastModifiedBy>
  <cp:revision>3</cp:revision>
  <cp:lastPrinted>2018-11-20T02:54:00Z</cp:lastPrinted>
  <dcterms:created xsi:type="dcterms:W3CDTF">2025-05-30T02:33:00Z</dcterms:created>
  <dcterms:modified xsi:type="dcterms:W3CDTF">2025-06-07T23:55:00Z</dcterms:modified>
</cp:coreProperties>
</file>